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B4E74" w14:textId="1CD4B2F5" w:rsidR="004A3CCE" w:rsidRPr="002D664A" w:rsidRDefault="005E3973" w:rsidP="00BC042E">
      <w:pPr>
        <w:jc w:val="center"/>
        <w:rPr>
          <w:rFonts w:ascii="ＭＳ ゴシック" w:eastAsia="ＭＳ ゴシック" w:hAnsi="ＭＳ ゴシック"/>
          <w:sz w:val="24"/>
        </w:rPr>
      </w:pPr>
      <w:r w:rsidRPr="002D664A">
        <w:rPr>
          <w:rFonts w:ascii="ＭＳ ゴシック" w:eastAsia="ＭＳ ゴシック" w:hAnsi="ＭＳ ゴシック" w:hint="eastAsia"/>
          <w:sz w:val="24"/>
        </w:rPr>
        <w:t>倫理審査申請書（</w:t>
      </w:r>
      <w:r w:rsidR="00BC042E" w:rsidRPr="002D664A">
        <w:rPr>
          <w:rFonts w:ascii="ＭＳ ゴシック" w:eastAsia="ＭＳ ゴシック" w:hAnsi="ＭＳ ゴシック" w:hint="eastAsia"/>
          <w:sz w:val="24"/>
        </w:rPr>
        <w:t>研究計画書</w:t>
      </w:r>
      <w:r w:rsidRPr="002D664A">
        <w:rPr>
          <w:rFonts w:ascii="ＭＳ ゴシック" w:eastAsia="ＭＳ ゴシック" w:hAnsi="ＭＳ ゴシック" w:hint="eastAsia"/>
          <w:sz w:val="24"/>
        </w:rPr>
        <w:t>）</w:t>
      </w:r>
      <w:r w:rsidR="00A33F56" w:rsidRPr="002D664A">
        <w:rPr>
          <w:rFonts w:ascii="ＭＳ ゴシック" w:eastAsia="ＭＳ ゴシック" w:hAnsi="ＭＳ ゴシック" w:hint="eastAsia"/>
          <w:sz w:val="24"/>
        </w:rPr>
        <w:t>（チェックリスト付）</w:t>
      </w:r>
    </w:p>
    <w:p w14:paraId="72A11172" w14:textId="77777777" w:rsidR="009C09C6" w:rsidRPr="002D664A" w:rsidRDefault="001F58F3" w:rsidP="009C09C6">
      <w:pPr>
        <w:pStyle w:val="a4"/>
        <w:rPr>
          <w:rFonts w:ascii="ＭＳ 明朝" w:eastAsia="ＭＳ 明朝" w:hAnsi="ＭＳ 明朝"/>
          <w:szCs w:val="21"/>
        </w:rPr>
      </w:pPr>
      <w:r w:rsidRPr="002D664A">
        <w:rPr>
          <w:rFonts w:ascii="ＭＳ 明朝" w:eastAsia="ＭＳ 明朝" w:hAnsi="ＭＳ 明朝" w:hint="eastAsia"/>
          <w:szCs w:val="21"/>
        </w:rPr>
        <w:t>［申請の種類］</w:t>
      </w:r>
    </w:p>
    <w:p w14:paraId="2597B4E4" w14:textId="52CDBEC4" w:rsidR="001F58F3" w:rsidRPr="002D664A" w:rsidRDefault="006D6C54" w:rsidP="006D6C54">
      <w:pPr>
        <w:pStyle w:val="a4"/>
        <w:rPr>
          <w:rFonts w:ascii="ＭＳ 明朝" w:eastAsia="ＭＳ 明朝" w:hAnsi="ＭＳ 明朝"/>
          <w:szCs w:val="21"/>
        </w:rPr>
      </w:pPr>
      <w:r w:rsidRPr="002D664A">
        <w:rPr>
          <w:rFonts w:ascii="Apple Color Emoji" w:eastAsia="ＭＳ 明朝" w:hAnsi="Apple Color Emoji" w:cs="Apple Color Emoji" w:hint="eastAsia"/>
          <w:color w:val="5B9BD5" w:themeColor="accent5"/>
          <w:szCs w:val="21"/>
        </w:rPr>
        <w:t>○</w:t>
      </w:r>
      <w:r w:rsidR="001F58F3" w:rsidRPr="002D664A">
        <w:rPr>
          <w:rFonts w:ascii="ＭＳ 明朝" w:eastAsia="ＭＳ 明朝" w:hAnsi="ＭＳ 明朝" w:hint="eastAsia"/>
          <w:szCs w:val="21"/>
        </w:rPr>
        <w:t>新規申請</w:t>
      </w:r>
      <w:r w:rsidR="009C09C6" w:rsidRPr="002D664A">
        <w:rPr>
          <w:rFonts w:ascii="ＭＳ 明朝" w:eastAsia="ＭＳ 明朝" w:hAnsi="ＭＳ 明朝"/>
          <w:szCs w:val="21"/>
        </w:rPr>
        <w:t xml:space="preserve"> </w:t>
      </w:r>
      <w:r w:rsidRPr="002D664A">
        <w:rPr>
          <w:rFonts w:ascii="ＭＳ 明朝" w:eastAsia="ＭＳ 明朝" w:hAnsi="ＭＳ 明朝" w:hint="eastAsia"/>
          <w:szCs w:val="21"/>
        </w:rPr>
        <w:t xml:space="preserve">　・　</w:t>
      </w:r>
      <w:r w:rsidR="0085268B" w:rsidRPr="002D664A">
        <w:rPr>
          <w:rFonts w:ascii="ＭＳ 明朝" w:eastAsia="ＭＳ 明朝" w:hAnsi="ＭＳ 明朝" w:hint="eastAsia"/>
          <w:szCs w:val="21"/>
        </w:rPr>
        <w:t>（不承認とされた計画の）</w:t>
      </w:r>
      <w:r w:rsidR="001F58F3" w:rsidRPr="002D664A">
        <w:rPr>
          <w:rFonts w:ascii="ＭＳ 明朝" w:eastAsia="ＭＳ 明朝" w:hAnsi="ＭＳ 明朝" w:hint="eastAsia"/>
          <w:szCs w:val="21"/>
        </w:rPr>
        <w:t>再申請</w:t>
      </w:r>
      <w:r w:rsidRPr="002D664A">
        <w:rPr>
          <w:rFonts w:ascii="ＭＳ 明朝" w:eastAsia="ＭＳ 明朝" w:hAnsi="ＭＳ 明朝" w:hint="eastAsia"/>
          <w:szCs w:val="21"/>
        </w:rPr>
        <w:t xml:space="preserve">　・　</w:t>
      </w:r>
      <w:r w:rsidR="009C09C6" w:rsidRPr="002D664A">
        <w:rPr>
          <w:rFonts w:ascii="ＭＳ 明朝" w:eastAsia="ＭＳ 明朝" w:hAnsi="ＭＳ 明朝"/>
          <w:szCs w:val="21"/>
        </w:rPr>
        <w:t xml:space="preserve"> </w:t>
      </w:r>
      <w:r w:rsidR="009C09C6" w:rsidRPr="002D664A">
        <w:rPr>
          <w:rFonts w:ascii="ＭＳ 明朝" w:eastAsia="ＭＳ 明朝" w:hAnsi="ＭＳ 明朝" w:hint="eastAsia"/>
          <w:szCs w:val="21"/>
        </w:rPr>
        <w:t>変更申請</w:t>
      </w:r>
      <w:r w:rsidRPr="002D664A">
        <w:rPr>
          <w:rFonts w:ascii="ＭＳ 明朝" w:eastAsia="ＭＳ 明朝" w:hAnsi="ＭＳ 明朝" w:hint="eastAsia"/>
          <w:szCs w:val="21"/>
        </w:rPr>
        <w:t xml:space="preserve">　・　</w:t>
      </w:r>
      <w:r w:rsidR="009C09C6" w:rsidRPr="002D664A">
        <w:rPr>
          <w:rFonts w:ascii="ＭＳ 明朝" w:eastAsia="ＭＳ 明朝" w:hAnsi="ＭＳ 明朝" w:hint="eastAsia"/>
          <w:szCs w:val="21"/>
        </w:rPr>
        <w:t>（軽微な変更に伴う）変更申請</w:t>
      </w:r>
    </w:p>
    <w:p w14:paraId="026B563B" w14:textId="77777777" w:rsidR="009C09C6" w:rsidRPr="002D664A" w:rsidRDefault="009C09C6" w:rsidP="00400605">
      <w:pPr>
        <w:jc w:val="right"/>
        <w:rPr>
          <w:rFonts w:ascii="ＭＳ 明朝" w:eastAsia="ＭＳ 明朝" w:hAnsi="ＭＳ 明朝"/>
          <w:szCs w:val="21"/>
        </w:rPr>
      </w:pPr>
    </w:p>
    <w:p w14:paraId="639D9BCB" w14:textId="7D07DBE1" w:rsidR="002909C6" w:rsidRPr="002D664A" w:rsidRDefault="00512D9D" w:rsidP="00400605">
      <w:pPr>
        <w:jc w:val="right"/>
        <w:rPr>
          <w:rFonts w:ascii="ＭＳ 明朝" w:eastAsia="ＭＳ 明朝" w:hAnsi="ＭＳ 明朝"/>
          <w:szCs w:val="21"/>
        </w:rPr>
      </w:pPr>
      <w:r w:rsidRPr="002D664A">
        <w:rPr>
          <w:rFonts w:ascii="ＭＳ 明朝" w:eastAsia="ＭＳ 明朝" w:hAnsi="ＭＳ 明朝" w:hint="eastAsia"/>
          <w:szCs w:val="21"/>
        </w:rPr>
        <w:t>（提出日）</w:t>
      </w:r>
      <w:r w:rsidR="002909C6" w:rsidRPr="002D664A">
        <w:rPr>
          <w:rFonts w:ascii="ＭＳ 明朝" w:eastAsia="ＭＳ 明朝" w:hAnsi="ＭＳ 明朝" w:hint="eastAsia"/>
          <w:szCs w:val="21"/>
        </w:rPr>
        <w:t>20</w:t>
      </w:r>
      <w:r w:rsidR="00E40F19">
        <w:rPr>
          <w:rFonts w:ascii="ＭＳ 明朝" w:eastAsia="ＭＳ 明朝" w:hAnsi="ＭＳ 明朝" w:hint="eastAsia"/>
          <w:color w:val="5B9BD5" w:themeColor="accent5"/>
          <w:szCs w:val="21"/>
        </w:rPr>
        <w:t>26</w:t>
      </w:r>
      <w:r w:rsidR="002909C6" w:rsidRPr="002D664A">
        <w:rPr>
          <w:rFonts w:ascii="ＭＳ 明朝" w:eastAsia="ＭＳ 明朝" w:hAnsi="ＭＳ 明朝"/>
          <w:szCs w:val="21"/>
        </w:rPr>
        <w:t xml:space="preserve"> </w:t>
      </w:r>
      <w:r w:rsidR="002909C6" w:rsidRPr="002D664A">
        <w:rPr>
          <w:rFonts w:ascii="ＭＳ 明朝" w:eastAsia="ＭＳ 明朝" w:hAnsi="ＭＳ 明朝" w:hint="eastAsia"/>
          <w:szCs w:val="21"/>
        </w:rPr>
        <w:t>年</w:t>
      </w:r>
      <w:r w:rsidR="00E40F19">
        <w:rPr>
          <w:rFonts w:ascii="ＭＳ 明朝" w:eastAsia="ＭＳ 明朝" w:hAnsi="ＭＳ 明朝" w:hint="eastAsia"/>
          <w:color w:val="5B9BD5" w:themeColor="accent5"/>
          <w:szCs w:val="21"/>
        </w:rPr>
        <w:t>8</w:t>
      </w:r>
      <w:r w:rsidR="002909C6" w:rsidRPr="002D664A">
        <w:rPr>
          <w:rFonts w:ascii="ＭＳ 明朝" w:eastAsia="ＭＳ 明朝" w:hAnsi="ＭＳ 明朝" w:hint="eastAsia"/>
          <w:szCs w:val="21"/>
        </w:rPr>
        <w:t>月</w:t>
      </w:r>
      <w:r w:rsidR="00E40F19">
        <w:rPr>
          <w:rFonts w:ascii="ＭＳ 明朝" w:eastAsia="ＭＳ 明朝" w:hAnsi="ＭＳ 明朝" w:hint="eastAsia"/>
          <w:color w:val="5B9BD5" w:themeColor="accent5"/>
          <w:szCs w:val="21"/>
        </w:rPr>
        <w:t>21</w:t>
      </w:r>
      <w:r w:rsidR="002909C6" w:rsidRPr="002D664A">
        <w:rPr>
          <w:rFonts w:ascii="ＭＳ 明朝" w:eastAsia="ＭＳ 明朝" w:hAnsi="ＭＳ 明朝" w:hint="eastAsia"/>
          <w:szCs w:val="21"/>
        </w:rPr>
        <w:t>日</w:t>
      </w:r>
    </w:p>
    <w:p w14:paraId="1156A91D" w14:textId="77777777" w:rsidR="001F58F3" w:rsidRPr="002D664A" w:rsidRDefault="001F58F3" w:rsidP="001F58F3">
      <w:pPr>
        <w:pStyle w:val="a4"/>
        <w:rPr>
          <w:rFonts w:ascii="ＭＳ 明朝" w:eastAsia="ＭＳ 明朝" w:hAnsi="ＭＳ 明朝"/>
        </w:rPr>
      </w:pPr>
    </w:p>
    <w:p w14:paraId="73401D3C" w14:textId="3251861E" w:rsidR="00BB5E54" w:rsidRPr="002D664A" w:rsidRDefault="001F58F3" w:rsidP="00BB5E54">
      <w:pPr>
        <w:pStyle w:val="a4"/>
        <w:rPr>
          <w:rFonts w:ascii="ＭＳ 明朝" w:eastAsia="ＭＳ 明朝" w:hAnsi="ＭＳ 明朝"/>
        </w:rPr>
      </w:pPr>
      <w:r w:rsidRPr="002D664A">
        <w:rPr>
          <w:rFonts w:ascii="ＭＳ 明朝" w:eastAsia="ＭＳ 明朝" w:hAnsi="ＭＳ 明朝" w:hint="eastAsia"/>
        </w:rPr>
        <w:t>高等教育研究開発センター</w:t>
      </w:r>
      <w:r w:rsidR="00791D7F" w:rsidRPr="002D664A">
        <w:rPr>
          <w:rFonts w:ascii="ＭＳ 明朝" w:eastAsia="ＭＳ 明朝" w:hAnsi="ＭＳ 明朝" w:hint="eastAsia"/>
        </w:rPr>
        <w:t>研究倫理委員会委員長</w:t>
      </w:r>
      <w:r w:rsidRPr="002D664A">
        <w:rPr>
          <w:rFonts w:ascii="ＭＳ 明朝" w:eastAsia="ＭＳ 明朝" w:hAnsi="ＭＳ 明朝" w:hint="eastAsia"/>
        </w:rPr>
        <w:t xml:space="preserve">　殿</w:t>
      </w:r>
    </w:p>
    <w:p w14:paraId="279589C1" w14:textId="77777777" w:rsidR="00BB5E54" w:rsidRPr="002D664A" w:rsidRDefault="00BB5E54" w:rsidP="00BB5E54">
      <w:pPr>
        <w:pStyle w:val="a4"/>
        <w:rPr>
          <w:rFonts w:ascii="ＭＳ 明朝" w:eastAsia="ＭＳ 明朝" w:hAnsi="ＭＳ 明朝"/>
        </w:rPr>
      </w:pPr>
    </w:p>
    <w:p w14:paraId="1046D484" w14:textId="7DAE6CEC" w:rsidR="001F58F3" w:rsidRPr="002D664A" w:rsidRDefault="00BB5E54" w:rsidP="00BB5E54">
      <w:pPr>
        <w:pStyle w:val="a4"/>
        <w:rPr>
          <w:rFonts w:ascii="ＭＳ 明朝" w:eastAsia="ＭＳ 明朝" w:hAnsi="ＭＳ 明朝"/>
        </w:rPr>
      </w:pPr>
      <w:r w:rsidRPr="002D664A">
        <w:rPr>
          <w:rFonts w:ascii="ＭＳ 明朝" w:eastAsia="ＭＳ 明朝" w:hAnsi="ＭＳ 明朝" w:hint="eastAsia"/>
        </w:rPr>
        <w:t xml:space="preserve">　　</w:t>
      </w:r>
      <w:r w:rsidR="001F58F3" w:rsidRPr="002D664A">
        <w:rPr>
          <w:rFonts w:ascii="ＭＳ 明朝" w:eastAsia="ＭＳ 明朝" w:hAnsi="ＭＳ 明朝" w:hint="eastAsia"/>
          <w:szCs w:val="21"/>
        </w:rPr>
        <w:t>以下の通り研究計画について倫理審査を申請します。</w:t>
      </w:r>
    </w:p>
    <w:p w14:paraId="0C01CAC8" w14:textId="77777777" w:rsidR="001F58F3" w:rsidRPr="002D664A" w:rsidRDefault="001F58F3" w:rsidP="00400605">
      <w:pPr>
        <w:pStyle w:val="a4"/>
        <w:rPr>
          <w:rFonts w:ascii="ＭＳ 明朝" w:eastAsia="ＭＳ 明朝" w:hAnsi="ＭＳ 明朝"/>
          <w:szCs w:val="21"/>
        </w:rPr>
      </w:pPr>
    </w:p>
    <w:p w14:paraId="06692F58" w14:textId="77777777" w:rsidR="001F58F3" w:rsidRPr="002D664A" w:rsidRDefault="001F58F3" w:rsidP="00400605">
      <w:pPr>
        <w:pStyle w:val="a4"/>
        <w:rPr>
          <w:rFonts w:ascii="ＭＳ 明朝" w:eastAsia="ＭＳ 明朝" w:hAnsi="ＭＳ 明朝"/>
          <w:szCs w:val="21"/>
        </w:rPr>
      </w:pPr>
    </w:p>
    <w:p w14:paraId="43FD2423" w14:textId="2040DA0E" w:rsidR="00BB5E54" w:rsidRPr="002D664A" w:rsidRDefault="00BC042E" w:rsidP="00400605">
      <w:pPr>
        <w:pStyle w:val="a4"/>
        <w:rPr>
          <w:rFonts w:ascii="ＭＳ 明朝" w:eastAsia="ＭＳ 明朝" w:hAnsi="ＭＳ 明朝"/>
          <w:szCs w:val="21"/>
        </w:rPr>
      </w:pPr>
      <w:r w:rsidRPr="002D664A">
        <w:rPr>
          <w:rFonts w:ascii="ＭＳ 明朝" w:eastAsia="ＭＳ 明朝" w:hAnsi="ＭＳ 明朝" w:hint="eastAsia"/>
          <w:szCs w:val="21"/>
        </w:rPr>
        <w:t>研究</w:t>
      </w:r>
      <w:r w:rsidR="00BC6078" w:rsidRPr="002D664A">
        <w:rPr>
          <w:rFonts w:ascii="ＭＳ 明朝" w:eastAsia="ＭＳ 明朝" w:hAnsi="ＭＳ 明朝" w:hint="eastAsia"/>
          <w:szCs w:val="21"/>
        </w:rPr>
        <w:t>責任</w:t>
      </w:r>
      <w:r w:rsidRPr="002D664A">
        <w:rPr>
          <w:rFonts w:ascii="ＭＳ 明朝" w:eastAsia="ＭＳ 明朝" w:hAnsi="ＭＳ 明朝" w:hint="eastAsia"/>
          <w:szCs w:val="21"/>
        </w:rPr>
        <w:t>者</w:t>
      </w:r>
    </w:p>
    <w:p w14:paraId="5E20DCF4" w14:textId="4D29B555" w:rsidR="00BB5E54" w:rsidRPr="002D664A" w:rsidRDefault="001444A2" w:rsidP="00BB5E54">
      <w:pPr>
        <w:pStyle w:val="a4"/>
        <w:rPr>
          <w:rFonts w:ascii="ＭＳ 明朝" w:eastAsia="ＭＳ 明朝" w:hAnsi="ＭＳ 明朝"/>
          <w:szCs w:val="21"/>
        </w:rPr>
      </w:pPr>
      <w:r w:rsidRPr="002D664A">
        <w:rPr>
          <w:rFonts w:ascii="ＭＳ 明朝" w:eastAsia="ＭＳ 明朝" w:hAnsi="ＭＳ 明朝" w:hint="eastAsia"/>
          <w:szCs w:val="21"/>
        </w:rPr>
        <w:t xml:space="preserve">　氏名</w:t>
      </w:r>
      <w:r w:rsidR="0071206C" w:rsidRPr="002D664A">
        <w:rPr>
          <w:rFonts w:ascii="ＭＳ 明朝" w:eastAsia="ＭＳ 明朝" w:hAnsi="ＭＳ 明朝" w:hint="eastAsia"/>
          <w:szCs w:val="21"/>
        </w:rPr>
        <w:t>：</w:t>
      </w:r>
      <w:r w:rsidR="000D16E6" w:rsidRPr="002D664A">
        <w:rPr>
          <w:rFonts w:ascii="ＭＳ ゴシック" w:eastAsia="ＭＳ ゴシック" w:hAnsi="ＭＳ ゴシック" w:hint="eastAsia"/>
          <w:color w:val="5B9BD5" w:themeColor="accent5"/>
          <w:szCs w:val="21"/>
        </w:rPr>
        <w:t>広大　花子</w:t>
      </w:r>
    </w:p>
    <w:p w14:paraId="5BDC5847" w14:textId="6164F8AB" w:rsidR="00BB5E54" w:rsidRPr="002D664A" w:rsidRDefault="00BB5E54" w:rsidP="00400605">
      <w:pPr>
        <w:pStyle w:val="a4"/>
        <w:rPr>
          <w:rFonts w:ascii="ＭＳ 明朝" w:eastAsia="ＭＳ 明朝" w:hAnsi="ＭＳ 明朝"/>
          <w:szCs w:val="21"/>
        </w:rPr>
      </w:pPr>
      <w:r w:rsidRPr="002D664A">
        <w:rPr>
          <w:rFonts w:ascii="ＭＳ 明朝" w:eastAsia="ＭＳ 明朝" w:hAnsi="ＭＳ 明朝" w:hint="eastAsia"/>
          <w:szCs w:val="21"/>
        </w:rPr>
        <w:t xml:space="preserve">　</w:t>
      </w:r>
      <w:r w:rsidR="00BC042E" w:rsidRPr="002D664A">
        <w:rPr>
          <w:rFonts w:ascii="ＭＳ 明朝" w:eastAsia="ＭＳ 明朝" w:hAnsi="ＭＳ 明朝" w:hint="eastAsia"/>
          <w:szCs w:val="21"/>
        </w:rPr>
        <w:t>所属</w:t>
      </w:r>
      <w:r w:rsidR="002909C6" w:rsidRPr="002D664A">
        <w:rPr>
          <w:rFonts w:ascii="ＭＳ 明朝" w:eastAsia="ＭＳ 明朝" w:hAnsi="ＭＳ 明朝" w:hint="eastAsia"/>
          <w:szCs w:val="21"/>
        </w:rPr>
        <w:t>・職</w:t>
      </w:r>
      <w:r w:rsidR="0071206C" w:rsidRPr="002D664A">
        <w:rPr>
          <w:rFonts w:ascii="ＭＳ 明朝" w:eastAsia="ＭＳ 明朝" w:hAnsi="ＭＳ 明朝" w:hint="eastAsia"/>
          <w:szCs w:val="21"/>
        </w:rPr>
        <w:t>：</w:t>
      </w:r>
      <w:r w:rsidR="000D16E6" w:rsidRPr="002D664A">
        <w:rPr>
          <w:rFonts w:ascii="ＭＳ ゴシック" w:eastAsia="ＭＳ ゴシック" w:hAnsi="ＭＳ ゴシック" w:hint="eastAsia"/>
          <w:color w:val="5B9BD5" w:themeColor="accent5"/>
          <w:szCs w:val="21"/>
        </w:rPr>
        <w:t>広島大学高等教育研究開発センター・准教授</w:t>
      </w:r>
    </w:p>
    <w:p w14:paraId="7FC3C6CD" w14:textId="6012FAB8" w:rsidR="00BB5E54" w:rsidRPr="002D664A" w:rsidRDefault="00BB5E54" w:rsidP="00400605">
      <w:pPr>
        <w:pStyle w:val="a4"/>
        <w:rPr>
          <w:rFonts w:ascii="ＭＳ 明朝" w:eastAsia="ＭＳ 明朝" w:hAnsi="ＭＳ 明朝"/>
          <w:szCs w:val="21"/>
        </w:rPr>
      </w:pPr>
      <w:r w:rsidRPr="002D664A">
        <w:rPr>
          <w:rFonts w:ascii="ＭＳ 明朝" w:eastAsia="ＭＳ 明朝" w:hAnsi="ＭＳ 明朝" w:hint="eastAsia"/>
          <w:szCs w:val="21"/>
        </w:rPr>
        <w:t xml:space="preserve">　</w:t>
      </w:r>
      <w:r w:rsidR="00AE4128" w:rsidRPr="002D664A">
        <w:rPr>
          <w:rFonts w:ascii="ＭＳ 明朝" w:eastAsia="ＭＳ 明朝" w:hAnsi="ＭＳ 明朝" w:hint="eastAsia"/>
          <w:szCs w:val="21"/>
        </w:rPr>
        <w:t>連絡先（メールアドレス）</w:t>
      </w:r>
      <w:r w:rsidR="0071206C" w:rsidRPr="002D664A">
        <w:rPr>
          <w:rFonts w:ascii="ＭＳ 明朝" w:eastAsia="ＭＳ 明朝" w:hAnsi="ＭＳ 明朝" w:hint="eastAsia"/>
          <w:szCs w:val="21"/>
        </w:rPr>
        <w:t>：</w:t>
      </w:r>
      <w:r w:rsidR="000D16E6" w:rsidRPr="002D664A">
        <w:rPr>
          <w:rFonts w:ascii="ＭＳ ゴシック" w:eastAsia="ＭＳ ゴシック" w:hAnsi="ＭＳ ゴシック"/>
          <w:color w:val="5B9BD5" w:themeColor="accent5"/>
          <w:szCs w:val="21"/>
        </w:rPr>
        <w:t>h-hirodai@hiro-u.ac.jp</w:t>
      </w:r>
    </w:p>
    <w:p w14:paraId="4CBE40A6" w14:textId="5C0AB552" w:rsidR="0085268B" w:rsidRPr="002D664A" w:rsidRDefault="00BB5E54" w:rsidP="00400605">
      <w:pPr>
        <w:pStyle w:val="a4"/>
        <w:rPr>
          <w:rFonts w:ascii="ＭＳ 明朝" w:eastAsia="ＭＳ 明朝" w:hAnsi="ＭＳ 明朝"/>
          <w:szCs w:val="21"/>
        </w:rPr>
      </w:pPr>
      <w:r w:rsidRPr="002D664A">
        <w:rPr>
          <w:rFonts w:ascii="ＭＳ 明朝" w:eastAsia="ＭＳ 明朝" w:hAnsi="ＭＳ 明朝" w:hint="eastAsia"/>
          <w:szCs w:val="21"/>
        </w:rPr>
        <w:t xml:space="preserve">　</w:t>
      </w:r>
      <w:r w:rsidR="0085268B" w:rsidRPr="002D664A">
        <w:rPr>
          <w:rFonts w:ascii="ＭＳ 明朝" w:eastAsia="ＭＳ 明朝" w:hAnsi="ＭＳ 明朝" w:hint="eastAsia"/>
          <w:szCs w:val="21"/>
        </w:rPr>
        <w:t>変更申請</w:t>
      </w:r>
      <w:r w:rsidRPr="002D664A">
        <w:rPr>
          <w:rFonts w:ascii="ＭＳ 明朝" w:eastAsia="ＭＳ 明朝" w:hAnsi="ＭＳ 明朝" w:hint="eastAsia"/>
          <w:szCs w:val="21"/>
        </w:rPr>
        <w:t>または</w:t>
      </w:r>
      <w:r w:rsidR="0085268B" w:rsidRPr="002D664A">
        <w:rPr>
          <w:rFonts w:ascii="ＭＳ 明朝" w:eastAsia="ＭＳ 明朝" w:hAnsi="ＭＳ 明朝" w:hint="eastAsia"/>
          <w:szCs w:val="21"/>
        </w:rPr>
        <w:t>再申請の場合、</w:t>
      </w:r>
      <w:r w:rsidRPr="002D664A">
        <w:rPr>
          <w:rFonts w:ascii="ＭＳ 明朝" w:eastAsia="ＭＳ 明朝" w:hAnsi="ＭＳ 明朝" w:hint="eastAsia"/>
          <w:szCs w:val="21"/>
        </w:rPr>
        <w:t>最新の</w:t>
      </w:r>
      <w:r w:rsidR="0085268B" w:rsidRPr="002D664A">
        <w:rPr>
          <w:rFonts w:ascii="ＭＳ 明朝" w:eastAsia="ＭＳ 明朝" w:hAnsi="ＭＳ 明朝" w:hint="eastAsia"/>
          <w:szCs w:val="21"/>
        </w:rPr>
        <w:t>承認番号または審査番号：</w:t>
      </w:r>
    </w:p>
    <w:p w14:paraId="02E2AEF5" w14:textId="0676992C" w:rsidR="0043021A" w:rsidRPr="002D664A" w:rsidRDefault="0043021A">
      <w:pPr>
        <w:rPr>
          <w:rFonts w:ascii="ＭＳ 明朝" w:eastAsia="ＭＳ 明朝" w:hAnsi="ＭＳ 明朝"/>
          <w:szCs w:val="21"/>
        </w:rPr>
      </w:pPr>
    </w:p>
    <w:p w14:paraId="0EDEDFCA" w14:textId="77777777" w:rsidR="0085268B" w:rsidRPr="002D664A" w:rsidRDefault="0085268B">
      <w:pPr>
        <w:rPr>
          <w:rFonts w:ascii="ＭＳ 明朝" w:eastAsia="ＭＳ 明朝" w:hAnsi="ＭＳ 明朝"/>
          <w:szCs w:val="21"/>
        </w:rPr>
      </w:pPr>
    </w:p>
    <w:p w14:paraId="4D5EAB1E" w14:textId="77777777" w:rsidR="002909C6" w:rsidRPr="002D664A" w:rsidRDefault="002909C6">
      <w:pPr>
        <w:rPr>
          <w:rFonts w:ascii="ＭＳ 明朝" w:eastAsia="ＭＳ 明朝" w:hAnsi="ＭＳ 明朝"/>
          <w:szCs w:val="21"/>
        </w:rPr>
      </w:pPr>
      <w:r w:rsidRPr="002D664A">
        <w:rPr>
          <w:rFonts w:ascii="ＭＳ 明朝" w:eastAsia="ＭＳ 明朝" w:hAnsi="ＭＳ 明朝" w:hint="eastAsia"/>
          <w:szCs w:val="21"/>
        </w:rPr>
        <w:t>１　研究課題名</w:t>
      </w:r>
    </w:p>
    <w:p w14:paraId="6EF0D735" w14:textId="7D01E7FF" w:rsidR="008B6352" w:rsidRPr="002D664A" w:rsidRDefault="008B6352" w:rsidP="00C90AF8">
      <w:pPr>
        <w:pStyle w:val="a3"/>
        <w:numPr>
          <w:ilvl w:val="0"/>
          <w:numId w:val="28"/>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課題名は研究内容を的確に示しているか。</w:t>
      </w:r>
    </w:p>
    <w:p w14:paraId="705C5FB2" w14:textId="65797068" w:rsidR="004B2C59" w:rsidRPr="002D664A" w:rsidRDefault="000D16E6" w:rsidP="000D16E6">
      <w:pPr>
        <w:ind w:firstLine="42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卒業後の進路に関する法学部学生の意識変化についての経年調査研究</w:t>
      </w:r>
    </w:p>
    <w:p w14:paraId="0DFA1AC3" w14:textId="77777777" w:rsidR="000D16E6" w:rsidRPr="002D664A" w:rsidRDefault="000D16E6" w:rsidP="000D16E6">
      <w:pPr>
        <w:ind w:firstLine="420"/>
        <w:rPr>
          <w:rFonts w:ascii="ＭＳ 明朝" w:eastAsia="ＭＳ 明朝" w:hAnsi="ＭＳ 明朝"/>
          <w:color w:val="5B9BD5" w:themeColor="accent5"/>
          <w:szCs w:val="21"/>
        </w:rPr>
      </w:pPr>
    </w:p>
    <w:p w14:paraId="3F6F2FED" w14:textId="0AE78EC2" w:rsidR="002909C6" w:rsidRPr="002D664A" w:rsidRDefault="002909C6">
      <w:pPr>
        <w:rPr>
          <w:rFonts w:ascii="ＭＳ 明朝" w:eastAsia="ＭＳ 明朝" w:hAnsi="ＭＳ 明朝"/>
          <w:szCs w:val="21"/>
        </w:rPr>
      </w:pPr>
      <w:r w:rsidRPr="002D664A">
        <w:rPr>
          <w:rFonts w:ascii="ＭＳ 明朝" w:eastAsia="ＭＳ 明朝" w:hAnsi="ＭＳ 明朝" w:hint="eastAsia"/>
          <w:szCs w:val="21"/>
        </w:rPr>
        <w:t xml:space="preserve">２　</w:t>
      </w:r>
      <w:r w:rsidR="00400605" w:rsidRPr="002D664A">
        <w:rPr>
          <w:rFonts w:ascii="ＭＳ 明朝" w:eastAsia="ＭＳ 明朝" w:hAnsi="ＭＳ 明朝" w:hint="eastAsia"/>
          <w:szCs w:val="21"/>
        </w:rPr>
        <w:t>研究の実施体制</w:t>
      </w:r>
    </w:p>
    <w:p w14:paraId="278E6B18" w14:textId="13C251A4" w:rsidR="00400605" w:rsidRPr="002D664A" w:rsidRDefault="005B5997" w:rsidP="00400605">
      <w:pPr>
        <w:pStyle w:val="a3"/>
        <w:numPr>
          <w:ilvl w:val="0"/>
          <w:numId w:val="5"/>
        </w:numPr>
        <w:ind w:leftChars="0"/>
        <w:rPr>
          <w:rFonts w:ascii="ＭＳ 明朝" w:eastAsia="ＭＳ 明朝" w:hAnsi="ＭＳ 明朝"/>
          <w:szCs w:val="21"/>
        </w:rPr>
      </w:pPr>
      <w:r w:rsidRPr="002D664A">
        <w:rPr>
          <w:rFonts w:ascii="ＭＳ 明朝" w:eastAsia="ＭＳ 明朝" w:hAnsi="ＭＳ 明朝" w:hint="eastAsia"/>
          <w:szCs w:val="21"/>
        </w:rPr>
        <w:t>共同研究者の有無、共同研究の場合は</w:t>
      </w:r>
      <w:r w:rsidR="0077255D" w:rsidRPr="002D664A">
        <w:rPr>
          <w:rFonts w:ascii="ＭＳ 明朝" w:eastAsia="ＭＳ 明朝" w:hAnsi="ＭＳ 明朝" w:hint="eastAsia"/>
          <w:szCs w:val="21"/>
        </w:rPr>
        <w:t>研究責任者</w:t>
      </w:r>
      <w:r w:rsidRPr="002D664A">
        <w:rPr>
          <w:rFonts w:ascii="ＭＳ 明朝" w:eastAsia="ＭＳ 明朝" w:hAnsi="ＭＳ 明朝" w:hint="eastAsia"/>
          <w:szCs w:val="21"/>
        </w:rPr>
        <w:t>を含む研究者（所属・職）とその役割</w:t>
      </w:r>
    </w:p>
    <w:p w14:paraId="19E542AF" w14:textId="6AAE56BD" w:rsidR="000D16E6" w:rsidRPr="002D664A" w:rsidRDefault="000D16E6" w:rsidP="00774254">
      <w:pPr>
        <w:pStyle w:val="a3"/>
        <w:numPr>
          <w:ilvl w:val="0"/>
          <w:numId w:val="31"/>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代表者</w:t>
      </w:r>
    </w:p>
    <w:p w14:paraId="0B3C00FB" w14:textId="7A150EB2" w:rsidR="000D16E6" w:rsidRPr="002D664A" w:rsidRDefault="000D16E6" w:rsidP="000D16E6">
      <w:pPr>
        <w:pStyle w:val="a3"/>
        <w:ind w:left="805"/>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広</w:t>
      </w:r>
      <w:r w:rsidRPr="002D664A">
        <w:rPr>
          <w:rFonts w:ascii="ＭＳ ゴシック" w:eastAsia="ＭＳ ゴシック" w:hAnsi="ＭＳ ゴシック"/>
          <w:color w:val="5B9BD5" w:themeColor="accent5"/>
          <w:szCs w:val="21"/>
        </w:rPr>
        <w:t>大 花子(広島大学高等</w:t>
      </w:r>
      <w:r w:rsidRPr="002D664A">
        <w:rPr>
          <w:rFonts w:ascii="ＭＳ ゴシック" w:eastAsia="ＭＳ ゴシック" w:hAnsi="ＭＳ ゴシック" w:hint="eastAsia"/>
          <w:color w:val="5B9BD5" w:themeColor="accent5"/>
          <w:szCs w:val="21"/>
        </w:rPr>
        <w:t>教育研究開発センター・准教授</w:t>
      </w:r>
      <w:r w:rsidRPr="002D664A">
        <w:rPr>
          <w:rFonts w:ascii="ＭＳ ゴシック" w:eastAsia="ＭＳ ゴシック" w:hAnsi="ＭＳ ゴシック"/>
          <w:color w:val="5B9BD5" w:themeColor="accent5"/>
          <w:szCs w:val="21"/>
        </w:rPr>
        <w:t>、</w:t>
      </w:r>
      <w:r w:rsidRPr="002D664A">
        <w:rPr>
          <w:rFonts w:ascii="ＭＳ ゴシック" w:eastAsia="ＭＳ ゴシック" w:hAnsi="ＭＳ ゴシック" w:hint="eastAsia"/>
          <w:color w:val="5B9BD5" w:themeColor="accent5"/>
          <w:szCs w:val="21"/>
        </w:rPr>
        <w:t>広島大学の</w:t>
      </w:r>
      <w:r w:rsidRPr="002D664A">
        <w:rPr>
          <w:rFonts w:ascii="ＭＳ ゴシック" w:eastAsia="ＭＳ ゴシック" w:hAnsi="ＭＳ ゴシック"/>
          <w:color w:val="5B9BD5" w:themeColor="accent5"/>
          <w:szCs w:val="21"/>
        </w:rPr>
        <w:t>学生</w:t>
      </w:r>
      <w:r w:rsidRPr="002D664A">
        <w:rPr>
          <w:rFonts w:ascii="ＭＳ ゴシック" w:eastAsia="ＭＳ ゴシック" w:hAnsi="ＭＳ ゴシック" w:hint="eastAsia"/>
          <w:color w:val="5B9BD5" w:themeColor="accent5"/>
          <w:szCs w:val="21"/>
        </w:rPr>
        <w:t>へのインタビュー</w:t>
      </w:r>
    </w:p>
    <w:p w14:paraId="30D2F4DE" w14:textId="77777777" w:rsidR="000D16E6" w:rsidRPr="002D664A" w:rsidRDefault="000D16E6" w:rsidP="000D16E6">
      <w:pPr>
        <w:pStyle w:val="a3"/>
        <w:ind w:left="805"/>
        <w:rPr>
          <w:rFonts w:ascii="ＭＳ ゴシック" w:eastAsia="ＭＳ ゴシック" w:hAnsi="ＭＳ ゴシック"/>
          <w:color w:val="5B9BD5" w:themeColor="accent5"/>
          <w:szCs w:val="21"/>
        </w:rPr>
      </w:pPr>
    </w:p>
    <w:p w14:paraId="17FE42A7" w14:textId="2EF4E071" w:rsidR="000D16E6" w:rsidRPr="002D664A" w:rsidRDefault="000D16E6" w:rsidP="00774254">
      <w:pPr>
        <w:pStyle w:val="a3"/>
        <w:numPr>
          <w:ilvl w:val="0"/>
          <w:numId w:val="31"/>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共同研究者</w:t>
      </w:r>
      <w:r w:rsidR="0018554A" w:rsidRPr="002D664A">
        <w:rPr>
          <w:rFonts w:ascii="ＭＳ ゴシック" w:eastAsia="ＭＳ ゴシック" w:hAnsi="ＭＳ ゴシック"/>
          <w:color w:val="5B9BD5" w:themeColor="accent5"/>
          <w:szCs w:val="21"/>
        </w:rPr>
        <w:t>1</w:t>
      </w:r>
    </w:p>
    <w:p w14:paraId="104FAD41" w14:textId="3E9145AD" w:rsidR="000D16E6" w:rsidRPr="002D664A" w:rsidRDefault="000D16E6" w:rsidP="000D16E6">
      <w:pPr>
        <w:pStyle w:val="a3"/>
        <w:ind w:left="805"/>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岡大</w:t>
      </w:r>
      <w:r w:rsidRPr="002D664A">
        <w:rPr>
          <w:rFonts w:ascii="ＭＳ ゴシック" w:eastAsia="ＭＳ ゴシック" w:hAnsi="ＭＳ ゴシック"/>
          <w:color w:val="5B9BD5" w:themeColor="accent5"/>
          <w:szCs w:val="21"/>
        </w:rPr>
        <w:t xml:space="preserve"> 太郎(岡山大学教育学部・准教授) </w:t>
      </w:r>
      <w:r w:rsidRPr="002D664A">
        <w:rPr>
          <w:rFonts w:ascii="ＭＳ ゴシック" w:eastAsia="ＭＳ ゴシック" w:hAnsi="ＭＳ ゴシック" w:hint="eastAsia"/>
          <w:color w:val="5B9BD5" w:themeColor="accent5"/>
          <w:szCs w:val="21"/>
        </w:rPr>
        <w:t>岡山大学の学</w:t>
      </w:r>
      <w:r w:rsidRPr="002D664A">
        <w:rPr>
          <w:rFonts w:ascii="ＭＳ ゴシック" w:eastAsia="ＭＳ ゴシック" w:hAnsi="ＭＳ ゴシック"/>
          <w:color w:val="5B9BD5" w:themeColor="accent5"/>
          <w:szCs w:val="21"/>
        </w:rPr>
        <w:t>生</w:t>
      </w:r>
      <w:r w:rsidRPr="002D664A">
        <w:rPr>
          <w:rFonts w:ascii="ＭＳ ゴシック" w:eastAsia="ＭＳ ゴシック" w:hAnsi="ＭＳ ゴシック" w:hint="eastAsia"/>
          <w:color w:val="5B9BD5" w:themeColor="accent5"/>
          <w:szCs w:val="21"/>
        </w:rPr>
        <w:t>への</w:t>
      </w:r>
      <w:r w:rsidRPr="002D664A">
        <w:rPr>
          <w:rFonts w:ascii="ＭＳ ゴシック" w:eastAsia="ＭＳ ゴシック" w:hAnsi="ＭＳ ゴシック"/>
          <w:color w:val="5B9BD5" w:themeColor="accent5"/>
          <w:szCs w:val="21"/>
        </w:rPr>
        <w:t>インタビュー</w:t>
      </w:r>
    </w:p>
    <w:p w14:paraId="6D3CC8DF" w14:textId="04DBBA8D" w:rsidR="00B3692F" w:rsidRPr="002D664A" w:rsidRDefault="000D16E6" w:rsidP="00B3692F">
      <w:pPr>
        <w:pStyle w:val="a3"/>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color w:val="5B9BD5" w:themeColor="accent5"/>
          <w:szCs w:val="21"/>
        </w:rPr>
        <w:t xml:space="preserve">* </w:t>
      </w:r>
      <w:r w:rsidR="00B3692F" w:rsidRPr="002D664A">
        <w:rPr>
          <w:rFonts w:ascii="ＭＳ ゴシック" w:eastAsia="ＭＳ ゴシック" w:hAnsi="ＭＳ ゴシック" w:hint="eastAsia"/>
          <w:color w:val="5B9BD5" w:themeColor="accent5"/>
          <w:szCs w:val="21"/>
        </w:rPr>
        <w:t>例</w:t>
      </w:r>
      <w:r w:rsidR="00B3692F" w:rsidRPr="002D664A">
        <w:rPr>
          <w:rFonts w:ascii="ＭＳ ゴシック" w:eastAsia="ＭＳ ゴシック" w:hAnsi="ＭＳ ゴシック"/>
          <w:color w:val="5B9BD5" w:themeColor="accent5"/>
          <w:szCs w:val="21"/>
        </w:rPr>
        <w:t>1</w:t>
      </w:r>
      <w:r w:rsidR="00B3692F" w:rsidRPr="002D664A">
        <w:rPr>
          <w:rFonts w:ascii="ＭＳ ゴシック" w:eastAsia="ＭＳ ゴシック" w:hAnsi="ＭＳ ゴシック" w:hint="eastAsia"/>
          <w:color w:val="5B9BD5" w:themeColor="accent5"/>
          <w:szCs w:val="21"/>
        </w:rPr>
        <w:t>：</w:t>
      </w:r>
      <w:r w:rsidRPr="002D664A">
        <w:rPr>
          <w:rFonts w:ascii="ＭＳ ゴシック" w:eastAsia="ＭＳ ゴシック" w:hAnsi="ＭＳ ゴシック" w:hint="eastAsia"/>
          <w:color w:val="5B9BD5" w:themeColor="accent5"/>
          <w:szCs w:val="21"/>
        </w:rPr>
        <w:t>広島大学高等教育研究開発センターでの倫理審査の承認を得た後、共同研究者の所属において</w:t>
      </w:r>
      <w:r w:rsidRPr="002D664A">
        <w:rPr>
          <w:rFonts w:ascii="ＭＳ ゴシック" w:eastAsia="ＭＳ ゴシック" w:hAnsi="ＭＳ ゴシック"/>
          <w:color w:val="5B9BD5" w:themeColor="accent5"/>
          <w:szCs w:val="21"/>
        </w:rPr>
        <w:t>倫理審査を申請し、承認が降りてから実施する。</w:t>
      </w:r>
    </w:p>
    <w:p w14:paraId="3596B6E1" w14:textId="74CCAA4E" w:rsidR="000D16E6" w:rsidRPr="002D664A" w:rsidRDefault="00B3692F" w:rsidP="00B3692F">
      <w:pPr>
        <w:pStyle w:val="a3"/>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color w:val="5B9BD5" w:themeColor="accent5"/>
          <w:szCs w:val="21"/>
        </w:rPr>
        <w:t xml:space="preserve">* </w:t>
      </w:r>
      <w:r w:rsidRPr="002D664A">
        <w:rPr>
          <w:rFonts w:ascii="ＭＳ ゴシック" w:eastAsia="ＭＳ ゴシック" w:hAnsi="ＭＳ ゴシック" w:hint="eastAsia"/>
          <w:color w:val="5B9BD5" w:themeColor="accent5"/>
          <w:szCs w:val="21"/>
        </w:rPr>
        <w:t>例</w:t>
      </w:r>
      <w:r w:rsidRPr="002D664A">
        <w:rPr>
          <w:rFonts w:ascii="ＭＳ ゴシック" w:eastAsia="ＭＳ ゴシック" w:hAnsi="ＭＳ ゴシック"/>
          <w:color w:val="5B9BD5" w:themeColor="accent5"/>
          <w:szCs w:val="21"/>
        </w:rPr>
        <w:t>2</w:t>
      </w:r>
      <w:r w:rsidRPr="002D664A">
        <w:rPr>
          <w:rFonts w:ascii="ＭＳ ゴシック" w:eastAsia="ＭＳ ゴシック" w:hAnsi="ＭＳ ゴシック" w:hint="eastAsia"/>
          <w:color w:val="5B9BD5" w:themeColor="accent5"/>
          <w:szCs w:val="21"/>
        </w:rPr>
        <w:t>：岡山</w:t>
      </w:r>
      <w:r w:rsidR="000D16E6" w:rsidRPr="002D664A">
        <w:rPr>
          <w:rFonts w:ascii="ＭＳ ゴシック" w:eastAsia="ＭＳ ゴシック" w:hAnsi="ＭＳ ゴシック" w:hint="eastAsia"/>
          <w:color w:val="5B9BD5" w:themeColor="accent5"/>
          <w:szCs w:val="21"/>
        </w:rPr>
        <w:t>大学では代表機関での倫理審査の承認のみで実施が認められているため、審査は不要である。</w:t>
      </w:r>
    </w:p>
    <w:p w14:paraId="17685EB5" w14:textId="1A06011A" w:rsidR="00C90AF8" w:rsidRPr="002D664A" w:rsidRDefault="00C90AF8" w:rsidP="004B2C59">
      <w:pPr>
        <w:pStyle w:val="a3"/>
        <w:ind w:leftChars="0"/>
        <w:rPr>
          <w:rFonts w:ascii="ＭＳ ゴシック" w:eastAsia="ＭＳ ゴシック" w:hAnsi="ＭＳ ゴシック"/>
          <w:szCs w:val="21"/>
        </w:rPr>
      </w:pPr>
    </w:p>
    <w:p w14:paraId="285A443E" w14:textId="2777479D" w:rsidR="0018554A" w:rsidRPr="002D664A" w:rsidRDefault="0018554A" w:rsidP="00774254">
      <w:pPr>
        <w:pStyle w:val="a3"/>
        <w:numPr>
          <w:ilvl w:val="0"/>
          <w:numId w:val="31"/>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共同研究者</w:t>
      </w:r>
      <w:r w:rsidRPr="002D664A">
        <w:rPr>
          <w:rFonts w:ascii="ＭＳ ゴシック" w:eastAsia="ＭＳ ゴシック" w:hAnsi="ＭＳ ゴシック"/>
          <w:color w:val="5B9BD5" w:themeColor="accent5"/>
          <w:szCs w:val="21"/>
        </w:rPr>
        <w:t>2</w:t>
      </w:r>
    </w:p>
    <w:p w14:paraId="5FA3657B" w14:textId="32876997" w:rsidR="0018554A" w:rsidRPr="002D664A" w:rsidRDefault="0018554A" w:rsidP="004B2C59">
      <w:pPr>
        <w:pStyle w:val="a3"/>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w:t>
      </w:r>
    </w:p>
    <w:p w14:paraId="0D3872D8" w14:textId="77777777" w:rsidR="00EA478C" w:rsidRPr="002D664A" w:rsidRDefault="00EA478C" w:rsidP="004B2C59">
      <w:pPr>
        <w:pStyle w:val="a3"/>
        <w:ind w:leftChars="0"/>
        <w:rPr>
          <w:rFonts w:ascii="ＭＳ ゴシック" w:eastAsia="ＭＳ ゴシック" w:hAnsi="ＭＳ ゴシック"/>
          <w:color w:val="5B9BD5" w:themeColor="accent5"/>
          <w:szCs w:val="21"/>
        </w:rPr>
      </w:pPr>
    </w:p>
    <w:p w14:paraId="2E67AC62" w14:textId="77777777" w:rsidR="00EA478C" w:rsidRPr="002D664A" w:rsidRDefault="00EA478C" w:rsidP="00EA478C">
      <w:pPr>
        <w:pStyle w:val="a3"/>
        <w:numPr>
          <w:ilvl w:val="0"/>
          <w:numId w:val="28"/>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共同研究者がいる場合、役割分担は明確か。</w:t>
      </w:r>
    </w:p>
    <w:p w14:paraId="5A4CF840" w14:textId="77777777" w:rsidR="00EA478C" w:rsidRPr="002D664A" w:rsidRDefault="00EA478C" w:rsidP="00EA478C">
      <w:pPr>
        <w:pStyle w:val="a3"/>
        <w:numPr>
          <w:ilvl w:val="0"/>
          <w:numId w:val="28"/>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他機関の共同研究者がいる場合、同機関での倫理審査の有無が記載されているか。</w:t>
      </w:r>
    </w:p>
    <w:p w14:paraId="7364F086" w14:textId="77777777" w:rsidR="00C90AF8" w:rsidRPr="002D664A" w:rsidRDefault="00C90AF8" w:rsidP="004B2C59">
      <w:pPr>
        <w:pStyle w:val="a3"/>
        <w:ind w:leftChars="0"/>
        <w:rPr>
          <w:rFonts w:ascii="ＭＳ ゴシック" w:eastAsia="ＭＳ ゴシック" w:hAnsi="ＭＳ ゴシック"/>
          <w:szCs w:val="21"/>
        </w:rPr>
      </w:pPr>
    </w:p>
    <w:p w14:paraId="56DE6F7B" w14:textId="77777777" w:rsidR="00EA478C" w:rsidRPr="002D664A" w:rsidRDefault="00EA478C" w:rsidP="004B2C59">
      <w:pPr>
        <w:pStyle w:val="a3"/>
        <w:ind w:leftChars="0"/>
        <w:rPr>
          <w:rFonts w:ascii="ＭＳ ゴシック" w:eastAsia="ＭＳ ゴシック" w:hAnsi="ＭＳ ゴシック"/>
          <w:szCs w:val="21"/>
        </w:rPr>
      </w:pPr>
    </w:p>
    <w:p w14:paraId="67A825D6" w14:textId="0AB69BD9" w:rsidR="00400605" w:rsidRPr="002D664A" w:rsidRDefault="00400605" w:rsidP="00400605">
      <w:pPr>
        <w:pStyle w:val="a3"/>
        <w:numPr>
          <w:ilvl w:val="0"/>
          <w:numId w:val="5"/>
        </w:numPr>
        <w:ind w:leftChars="0"/>
        <w:rPr>
          <w:rFonts w:ascii="ＭＳ 明朝" w:eastAsia="ＭＳ 明朝" w:hAnsi="ＭＳ 明朝"/>
          <w:szCs w:val="21"/>
        </w:rPr>
      </w:pPr>
      <w:r w:rsidRPr="002D664A">
        <w:rPr>
          <w:rFonts w:ascii="ＭＳ 明朝" w:eastAsia="ＭＳ 明朝" w:hAnsi="ＭＳ 明朝" w:hint="eastAsia"/>
          <w:szCs w:val="21"/>
        </w:rPr>
        <w:lastRenderedPageBreak/>
        <w:t>指導教員（研究</w:t>
      </w:r>
      <w:r w:rsidR="0077255D" w:rsidRPr="002D664A">
        <w:rPr>
          <w:rFonts w:ascii="ＭＳ 明朝" w:eastAsia="ＭＳ 明朝" w:hAnsi="ＭＳ 明朝" w:hint="eastAsia"/>
          <w:szCs w:val="21"/>
        </w:rPr>
        <w:t>責任</w:t>
      </w:r>
      <w:r w:rsidRPr="002D664A">
        <w:rPr>
          <w:rFonts w:ascii="ＭＳ 明朝" w:eastAsia="ＭＳ 明朝" w:hAnsi="ＭＳ 明朝" w:hint="eastAsia"/>
          <w:szCs w:val="21"/>
        </w:rPr>
        <w:t>者が学生の場合）</w:t>
      </w:r>
    </w:p>
    <w:p w14:paraId="3BE3001B" w14:textId="77777777" w:rsidR="000C3497" w:rsidRPr="002D664A" w:rsidRDefault="000C3497" w:rsidP="000C3497">
      <w:pPr>
        <w:ind w:firstLine="720"/>
        <w:rPr>
          <w:rFonts w:ascii="ＭＳ ゴシック" w:eastAsia="ＭＳ ゴシック" w:hAnsi="ＭＳ ゴシック"/>
          <w:szCs w:val="21"/>
        </w:rPr>
      </w:pPr>
      <w:r w:rsidRPr="002D664A">
        <w:rPr>
          <w:rFonts w:ascii="ＭＳ ゴシック" w:eastAsia="ＭＳ ゴシック" w:hAnsi="ＭＳ ゴシック" w:hint="eastAsia"/>
          <w:color w:val="5B9BD5" w:themeColor="accent5"/>
          <w:szCs w:val="21"/>
        </w:rPr>
        <w:t>広島一郎・高等教育研究開発センター・教授</w:t>
      </w:r>
    </w:p>
    <w:p w14:paraId="2EBD16D4" w14:textId="0EBD78D5" w:rsidR="00123979" w:rsidRPr="002D664A" w:rsidRDefault="00123979">
      <w:pPr>
        <w:rPr>
          <w:rFonts w:ascii="ＭＳ 明朝" w:eastAsia="ＭＳ 明朝" w:hAnsi="ＭＳ 明朝"/>
          <w:szCs w:val="21"/>
        </w:rPr>
      </w:pPr>
    </w:p>
    <w:p w14:paraId="4C0D73DA" w14:textId="77777777" w:rsidR="00DA2422" w:rsidRPr="002D664A" w:rsidRDefault="00CF5712">
      <w:pPr>
        <w:rPr>
          <w:rFonts w:ascii="ＭＳ 明朝" w:eastAsia="ＭＳ 明朝" w:hAnsi="ＭＳ 明朝"/>
          <w:szCs w:val="21"/>
        </w:rPr>
      </w:pPr>
      <w:r w:rsidRPr="002D664A">
        <w:rPr>
          <w:rFonts w:ascii="ＭＳ 明朝" w:eastAsia="ＭＳ 明朝" w:hAnsi="ＭＳ 明朝" w:hint="eastAsia"/>
          <w:szCs w:val="21"/>
        </w:rPr>
        <w:t>３</w:t>
      </w:r>
      <w:r w:rsidR="002909C6" w:rsidRPr="002D664A">
        <w:rPr>
          <w:rFonts w:ascii="ＭＳ 明朝" w:eastAsia="ＭＳ 明朝" w:hAnsi="ＭＳ 明朝" w:hint="eastAsia"/>
          <w:szCs w:val="21"/>
        </w:rPr>
        <w:t xml:space="preserve">　</w:t>
      </w:r>
      <w:r w:rsidR="00DA2422" w:rsidRPr="002D664A">
        <w:rPr>
          <w:rFonts w:ascii="ＭＳ 明朝" w:eastAsia="ＭＳ 明朝" w:hAnsi="ＭＳ 明朝" w:hint="eastAsia"/>
          <w:szCs w:val="21"/>
        </w:rPr>
        <w:t>研究の概要</w:t>
      </w:r>
    </w:p>
    <w:p w14:paraId="3B22607E" w14:textId="1427FA55" w:rsidR="002909C6" w:rsidRPr="002D664A" w:rsidRDefault="002909C6" w:rsidP="00CF5712">
      <w:pPr>
        <w:pStyle w:val="a3"/>
        <w:numPr>
          <w:ilvl w:val="0"/>
          <w:numId w:val="6"/>
        </w:numPr>
        <w:ind w:leftChars="0"/>
        <w:rPr>
          <w:rFonts w:ascii="ＭＳ 明朝" w:eastAsia="ＭＳ 明朝" w:hAnsi="ＭＳ 明朝"/>
          <w:szCs w:val="21"/>
        </w:rPr>
      </w:pPr>
      <w:r w:rsidRPr="002D664A">
        <w:rPr>
          <w:rFonts w:ascii="ＭＳ 明朝" w:eastAsia="ＭＳ 明朝" w:hAnsi="ＭＳ 明朝" w:hint="eastAsia"/>
          <w:szCs w:val="21"/>
        </w:rPr>
        <w:t>研究の目的と意義</w:t>
      </w:r>
    </w:p>
    <w:p w14:paraId="5B51A147" w14:textId="77777777" w:rsidR="00774254" w:rsidRPr="002D664A" w:rsidRDefault="00166527" w:rsidP="00774254">
      <w:pPr>
        <w:pStyle w:val="a3"/>
        <w:numPr>
          <w:ilvl w:val="0"/>
          <w:numId w:val="31"/>
        </w:numPr>
        <w:ind w:leftChars="0"/>
        <w:rPr>
          <w:rFonts w:ascii="ＭＳ ゴシック" w:eastAsia="ＭＳ ゴシック" w:hAnsi="ＭＳ ゴシック" w:cs="Cambria"/>
          <w:color w:val="5B9BD5" w:themeColor="accent5"/>
          <w:szCs w:val="21"/>
        </w:rPr>
      </w:pPr>
      <w:r w:rsidRPr="002D664A">
        <w:rPr>
          <w:rFonts w:ascii="ＭＳ ゴシック" w:eastAsia="ＭＳ ゴシック" w:hAnsi="ＭＳ ゴシック" w:cs="Cambria" w:hint="eastAsia"/>
          <w:color w:val="5B9BD5" w:themeColor="accent5"/>
          <w:szCs w:val="21"/>
        </w:rPr>
        <w:t>入学から就職活動開始時期に至る法学部学生の意識の変化を明らかにする。先行研究としては</w:t>
      </w:r>
      <w:r w:rsidR="009D4D4B" w:rsidRPr="002D664A">
        <w:rPr>
          <w:rFonts w:ascii="ＭＳ ゴシック" w:eastAsia="ＭＳ ゴシック" w:hAnsi="ＭＳ ゴシック" w:cs="Cambria"/>
          <w:color w:val="5B9BD5" w:themeColor="accent5"/>
          <w:szCs w:val="21"/>
        </w:rPr>
        <w:t xml:space="preserve"> </w:t>
      </w:r>
      <w:r w:rsidR="009D4D4B" w:rsidRPr="002D664A">
        <w:rPr>
          <w:rFonts w:ascii="ＭＳ ゴシック" w:eastAsia="ＭＳ ゴシック" w:hAnsi="ＭＳ ゴシック" w:cs="Cambria" w:hint="eastAsia"/>
          <w:color w:val="5B9BD5" w:themeColor="accent5"/>
          <w:szCs w:val="21"/>
        </w:rPr>
        <w:t>山形（</w:t>
      </w:r>
      <w:r w:rsidR="009D4D4B" w:rsidRPr="002D664A">
        <w:rPr>
          <w:rFonts w:ascii="ＭＳ ゴシック" w:eastAsia="ＭＳ ゴシック" w:hAnsi="ＭＳ ゴシック" w:cs="Cambria"/>
          <w:color w:val="5B9BD5" w:themeColor="accent5"/>
          <w:szCs w:val="21"/>
        </w:rPr>
        <w:t>1999</w:t>
      </w:r>
      <w:r w:rsidR="009D4D4B" w:rsidRPr="002D664A">
        <w:rPr>
          <w:rFonts w:ascii="ＭＳ ゴシック" w:eastAsia="ＭＳ ゴシック" w:hAnsi="ＭＳ ゴシック" w:cs="Cambria" w:hint="eastAsia"/>
          <w:color w:val="5B9BD5" w:themeColor="accent5"/>
          <w:szCs w:val="21"/>
        </w:rPr>
        <w:t>）</w:t>
      </w:r>
      <w:r w:rsidRPr="002D664A">
        <w:rPr>
          <w:rFonts w:ascii="ＭＳ ゴシック" w:eastAsia="ＭＳ ゴシック" w:hAnsi="ＭＳ ゴシック" w:cs="Cambria"/>
          <w:color w:val="5B9BD5" w:themeColor="accent5"/>
          <w:szCs w:val="21"/>
        </w:rPr>
        <w:t>等(出典: 〇〇</w:t>
      </w:r>
      <w:r w:rsidRPr="002D664A">
        <w:rPr>
          <w:rFonts w:ascii="ＭＳ ゴシック" w:eastAsia="ＭＳ ゴシック" w:hAnsi="ＭＳ ゴシック" w:cs="Cambria" w:hint="eastAsia"/>
          <w:color w:val="5B9BD5" w:themeColor="accent5"/>
          <w:szCs w:val="21"/>
        </w:rPr>
        <w:t>)</w:t>
      </w:r>
      <w:r w:rsidRPr="002D664A">
        <w:rPr>
          <w:rFonts w:ascii="ＭＳ ゴシック" w:eastAsia="ＭＳ ゴシック" w:hAnsi="ＭＳ ゴシック" w:cs="Cambria"/>
          <w:color w:val="5B9BD5" w:themeColor="accent5"/>
          <w:szCs w:val="21"/>
        </w:rPr>
        <w:t>があるが、本研究は〇〇をより具体的に確認できるよう質問項目を精査し、さらに調査の規模を拡大する。</w:t>
      </w:r>
    </w:p>
    <w:p w14:paraId="6FCC9959" w14:textId="6D25B9B1" w:rsidR="00C90AF8" w:rsidRPr="002D664A" w:rsidRDefault="00166527" w:rsidP="00774254">
      <w:pPr>
        <w:pStyle w:val="a3"/>
        <w:numPr>
          <w:ilvl w:val="0"/>
          <w:numId w:val="31"/>
        </w:numPr>
        <w:ind w:leftChars="0"/>
        <w:rPr>
          <w:rFonts w:ascii="ＭＳ ゴシック" w:eastAsia="ＭＳ ゴシック" w:hAnsi="ＭＳ ゴシック" w:cs="Cambria"/>
          <w:color w:val="5B9BD5" w:themeColor="accent5"/>
          <w:szCs w:val="21"/>
        </w:rPr>
      </w:pPr>
      <w:r w:rsidRPr="002D664A">
        <w:rPr>
          <w:rFonts w:ascii="ＭＳ ゴシック" w:eastAsia="ＭＳ ゴシック" w:hAnsi="ＭＳ ゴシック" w:cs="Cambria"/>
          <w:color w:val="5B9BD5" w:themeColor="accent5"/>
          <w:szCs w:val="21"/>
        </w:rPr>
        <w:t>研究成果は、従前の研究との比較により学生の進路に関する意識調査の方法論の深化につながる他、学生の</w:t>
      </w:r>
      <w:r w:rsidRPr="002D664A">
        <w:rPr>
          <w:rFonts w:ascii="ＭＳ ゴシック" w:eastAsia="ＭＳ ゴシック" w:hAnsi="ＭＳ ゴシック" w:cs="Cambria" w:hint="eastAsia"/>
          <w:color w:val="5B9BD5" w:themeColor="accent5"/>
          <w:szCs w:val="21"/>
        </w:rPr>
        <w:t>各</w:t>
      </w:r>
      <w:r w:rsidRPr="002D664A">
        <w:rPr>
          <w:rFonts w:ascii="ＭＳ ゴシック" w:eastAsia="ＭＳ ゴシック" w:hAnsi="ＭＳ ゴシック" w:cs="Cambria"/>
          <w:color w:val="5B9BD5" w:themeColor="accent5"/>
          <w:szCs w:val="21"/>
        </w:rPr>
        <w:t>年次における授業選択等の教学上の指導および進路指導に役立つことが期待される。</w:t>
      </w:r>
    </w:p>
    <w:p w14:paraId="24296BEF" w14:textId="4C94B4ED" w:rsidR="00176219" w:rsidRPr="002D664A" w:rsidRDefault="00176219" w:rsidP="00774254">
      <w:pPr>
        <w:pStyle w:val="a3"/>
        <w:numPr>
          <w:ilvl w:val="0"/>
          <w:numId w:val="31"/>
        </w:numPr>
        <w:ind w:leftChars="0"/>
        <w:rPr>
          <w:rFonts w:ascii="ＭＳ ゴシック" w:eastAsia="ＭＳ ゴシック" w:hAnsi="ＭＳ ゴシック" w:cs="Cambria"/>
          <w:color w:val="5B9BD5" w:themeColor="accent5"/>
          <w:szCs w:val="21"/>
        </w:rPr>
      </w:pPr>
      <w:r w:rsidRPr="002D664A">
        <w:rPr>
          <w:rFonts w:ascii="ＭＳ ゴシック" w:eastAsia="ＭＳ ゴシック" w:hAnsi="ＭＳ ゴシック" w:cs="Cambria" w:hint="eastAsia"/>
          <w:color w:val="5B9BD5" w:themeColor="accent5"/>
          <w:szCs w:val="21"/>
        </w:rPr>
        <w:t>研究成果の発表時には研究対象者の個人情報等、個別の情報は匿名化する。研究対象者の尊厳を害するものではない。</w:t>
      </w:r>
    </w:p>
    <w:p w14:paraId="55805600" w14:textId="3770313E" w:rsidR="00C90AF8" w:rsidRPr="002D664A" w:rsidRDefault="00C90AF8" w:rsidP="00C90AF8">
      <w:pPr>
        <w:pStyle w:val="a3"/>
        <w:ind w:leftChars="0"/>
        <w:rPr>
          <w:rFonts w:ascii="ＭＳ ゴシック" w:eastAsia="ＭＳ ゴシック" w:hAnsi="ＭＳ ゴシック" w:cs="Cambria"/>
          <w:szCs w:val="21"/>
        </w:rPr>
      </w:pPr>
    </w:p>
    <w:p w14:paraId="7CD77FE3" w14:textId="77777777" w:rsidR="00E92721" w:rsidRPr="002D664A" w:rsidRDefault="00E92721" w:rsidP="00E92721">
      <w:pPr>
        <w:pStyle w:val="a3"/>
        <w:numPr>
          <w:ilvl w:val="0"/>
          <w:numId w:val="12"/>
        </w:numPr>
        <w:ind w:leftChars="0"/>
        <w:rPr>
          <w:rFonts w:ascii="ＭＳ ゴシック" w:eastAsia="ＭＳ ゴシック" w:hAnsi="ＭＳ ゴシック" w:cs="Cambria"/>
          <w:szCs w:val="21"/>
        </w:rPr>
      </w:pPr>
      <w:r w:rsidRPr="002D664A">
        <w:rPr>
          <w:rFonts w:ascii="ＭＳ ゴシック" w:eastAsia="ＭＳ ゴシック" w:hAnsi="ＭＳ ゴシック" w:cs="Cambria" w:hint="eastAsia"/>
          <w:szCs w:val="21"/>
        </w:rPr>
        <w:t>研究の目的と意義が明確に記載されているか。</w:t>
      </w:r>
    </w:p>
    <w:p w14:paraId="72521BC0" w14:textId="77777777" w:rsidR="00E92721" w:rsidRPr="002D664A" w:rsidRDefault="00E92721" w:rsidP="00E92721">
      <w:pPr>
        <w:pStyle w:val="a3"/>
        <w:numPr>
          <w:ilvl w:val="0"/>
          <w:numId w:val="12"/>
        </w:numPr>
        <w:ind w:leftChars="0"/>
        <w:rPr>
          <w:rFonts w:ascii="ＭＳ ゴシック" w:eastAsia="ＭＳ ゴシック" w:hAnsi="ＭＳ ゴシック" w:cs="Cambria"/>
          <w:szCs w:val="21"/>
        </w:rPr>
      </w:pPr>
      <w:r w:rsidRPr="002D664A">
        <w:rPr>
          <w:rFonts w:ascii="ＭＳ ゴシック" w:eastAsia="ＭＳ ゴシック" w:hAnsi="ＭＳ ゴシック" w:cs="Cambria" w:hint="eastAsia"/>
          <w:szCs w:val="21"/>
        </w:rPr>
        <w:t>社会的・学術的意義が認められるか。</w:t>
      </w:r>
    </w:p>
    <w:p w14:paraId="52FF915B" w14:textId="77777777" w:rsidR="00E92721" w:rsidRPr="002D664A" w:rsidRDefault="00E92721" w:rsidP="00E92721">
      <w:pPr>
        <w:pStyle w:val="a3"/>
        <w:numPr>
          <w:ilvl w:val="0"/>
          <w:numId w:val="12"/>
        </w:numPr>
        <w:ind w:leftChars="0"/>
        <w:rPr>
          <w:rFonts w:ascii="ＭＳ ゴシック" w:eastAsia="ＭＳ ゴシック" w:hAnsi="ＭＳ ゴシック" w:cs="Cambria"/>
          <w:szCs w:val="21"/>
        </w:rPr>
      </w:pPr>
      <w:r w:rsidRPr="002D664A">
        <w:rPr>
          <w:rFonts w:ascii="ＭＳ ゴシック" w:eastAsia="ＭＳ ゴシック" w:hAnsi="ＭＳ ゴシック" w:cs="Cambria" w:hint="eastAsia"/>
          <w:szCs w:val="21"/>
        </w:rPr>
        <w:t>研究対象者の人格・集団の尊厳を害するものでないか。</w:t>
      </w:r>
    </w:p>
    <w:p w14:paraId="1640DF8A" w14:textId="51CC7850" w:rsidR="00C90AF8" w:rsidRPr="002D664A" w:rsidRDefault="00C90AF8" w:rsidP="0071478E">
      <w:pPr>
        <w:rPr>
          <w:rFonts w:ascii="ＭＳ ゴシック" w:eastAsia="ＭＳ ゴシック" w:hAnsi="ＭＳ ゴシック" w:cs="Cambria"/>
          <w:szCs w:val="21"/>
        </w:rPr>
      </w:pPr>
    </w:p>
    <w:p w14:paraId="2C308455" w14:textId="77777777" w:rsidR="00C90AF8" w:rsidRPr="002D664A" w:rsidRDefault="00C90AF8" w:rsidP="00C90AF8">
      <w:pPr>
        <w:pStyle w:val="a3"/>
        <w:ind w:leftChars="0"/>
        <w:rPr>
          <w:rFonts w:ascii="ＭＳ ゴシック" w:eastAsia="ＭＳ ゴシック" w:hAnsi="ＭＳ ゴシック" w:cs="Cambria"/>
          <w:szCs w:val="21"/>
        </w:rPr>
      </w:pPr>
    </w:p>
    <w:p w14:paraId="30DC83A3" w14:textId="77E3079F" w:rsidR="00D2359E" w:rsidRPr="002D664A" w:rsidRDefault="00D2359E" w:rsidP="00CF5712">
      <w:pPr>
        <w:pStyle w:val="a3"/>
        <w:numPr>
          <w:ilvl w:val="0"/>
          <w:numId w:val="6"/>
        </w:numPr>
        <w:ind w:leftChars="0"/>
        <w:rPr>
          <w:rFonts w:ascii="ＭＳ 明朝" w:eastAsia="ＭＳ 明朝" w:hAnsi="ＭＳ 明朝"/>
          <w:szCs w:val="21"/>
        </w:rPr>
      </w:pPr>
      <w:r w:rsidRPr="002D664A">
        <w:rPr>
          <w:rFonts w:ascii="ＭＳ 明朝" w:eastAsia="ＭＳ 明朝" w:hAnsi="ＭＳ 明朝" w:hint="eastAsia"/>
          <w:szCs w:val="21"/>
        </w:rPr>
        <w:t>研究期間</w:t>
      </w:r>
    </w:p>
    <w:p w14:paraId="79F9EACD" w14:textId="07C195AD" w:rsidR="00C90AF8" w:rsidRPr="002D664A" w:rsidRDefault="00E40F19" w:rsidP="00652C02">
      <w:pPr>
        <w:ind w:firstLine="836"/>
        <w:rPr>
          <w:rFonts w:ascii="ＭＳ ゴシック" w:eastAsia="ＭＳ ゴシック" w:hAnsi="ＭＳ ゴシック"/>
          <w:szCs w:val="21"/>
          <w:lang w:eastAsia="zh-CN"/>
        </w:rPr>
      </w:pPr>
      <w:r>
        <w:rPr>
          <w:rFonts w:ascii="ＭＳ ゴシック" w:eastAsia="ＭＳ ゴシック" w:hAnsi="ＭＳ ゴシック" w:hint="eastAsia"/>
          <w:color w:val="5B9BD5" w:themeColor="accent5"/>
          <w:szCs w:val="21"/>
          <w:lang w:eastAsia="zh-CN"/>
        </w:rPr>
        <w:t>研究倫理</w:t>
      </w:r>
      <w:r w:rsidR="0077255D" w:rsidRPr="002D664A">
        <w:rPr>
          <w:rFonts w:ascii="ＭＳ ゴシック" w:eastAsia="ＭＳ ゴシック" w:hAnsi="ＭＳ ゴシック" w:hint="eastAsia"/>
          <w:color w:val="5B9BD5" w:themeColor="accent5"/>
          <w:szCs w:val="21"/>
          <w:lang w:eastAsia="zh-CN"/>
        </w:rPr>
        <w:t>委員会承認日〜</w:t>
      </w:r>
      <w:r w:rsidR="0077255D" w:rsidRPr="002D664A">
        <w:rPr>
          <w:rFonts w:ascii="ＭＳ ゴシック" w:eastAsia="ＭＳ ゴシック" w:hAnsi="ＭＳ ゴシック"/>
          <w:color w:val="5B9BD5" w:themeColor="accent5"/>
          <w:szCs w:val="21"/>
          <w:lang w:eastAsia="zh-CN"/>
        </w:rPr>
        <w:t>20</w:t>
      </w:r>
      <w:r w:rsidR="0077255D" w:rsidRPr="002D664A">
        <w:rPr>
          <w:rFonts w:ascii="ＭＳ ゴシック" w:eastAsia="ＭＳ ゴシック" w:hAnsi="ＭＳ ゴシック" w:hint="eastAsia"/>
          <w:color w:val="5B9BD5" w:themeColor="accent5"/>
          <w:szCs w:val="21"/>
          <w:lang w:eastAsia="zh-CN"/>
        </w:rPr>
        <w:t>＊＊年＊月＊日</w:t>
      </w:r>
    </w:p>
    <w:p w14:paraId="09393092" w14:textId="77777777" w:rsidR="00E92721" w:rsidRPr="002D664A" w:rsidRDefault="00E92721" w:rsidP="00E92721">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研究期間の設定は合理的か。</w:t>
      </w:r>
    </w:p>
    <w:p w14:paraId="5CF0C475" w14:textId="77777777" w:rsidR="00C90AF8" w:rsidRPr="002D664A" w:rsidRDefault="00C90AF8" w:rsidP="00C90AF8">
      <w:pPr>
        <w:rPr>
          <w:rFonts w:ascii="ＭＳ ゴシック" w:eastAsia="ＭＳ ゴシック" w:hAnsi="ＭＳ ゴシック"/>
          <w:szCs w:val="21"/>
        </w:rPr>
      </w:pPr>
    </w:p>
    <w:p w14:paraId="16B2D118" w14:textId="3BC0C47F" w:rsidR="00CF5712" w:rsidRPr="002D664A" w:rsidRDefault="00CF5712" w:rsidP="00CF5712">
      <w:pPr>
        <w:pStyle w:val="a3"/>
        <w:numPr>
          <w:ilvl w:val="0"/>
          <w:numId w:val="6"/>
        </w:numPr>
        <w:ind w:leftChars="0"/>
        <w:rPr>
          <w:rFonts w:ascii="ＭＳ 明朝" w:eastAsia="ＭＳ 明朝" w:hAnsi="ＭＳ 明朝"/>
          <w:szCs w:val="21"/>
        </w:rPr>
      </w:pPr>
      <w:r w:rsidRPr="002D664A">
        <w:rPr>
          <w:rFonts w:ascii="ＭＳ 明朝" w:eastAsia="ＭＳ 明朝" w:hAnsi="ＭＳ 明朝" w:hint="eastAsia"/>
          <w:szCs w:val="21"/>
        </w:rPr>
        <w:t>研究方法</w:t>
      </w:r>
    </w:p>
    <w:p w14:paraId="32DF8B04" w14:textId="77777777" w:rsidR="00774254" w:rsidRPr="002D664A" w:rsidRDefault="007D10C2" w:rsidP="00774254">
      <w:pPr>
        <w:pStyle w:val="a3"/>
        <w:numPr>
          <w:ilvl w:val="0"/>
          <w:numId w:val="32"/>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対面または遠隔</w:t>
      </w:r>
      <w:r w:rsidR="004F42E6" w:rsidRPr="002D664A">
        <w:rPr>
          <w:rFonts w:ascii="ＭＳ ゴシック" w:eastAsia="ＭＳ ゴシック" w:hAnsi="ＭＳ ゴシック" w:hint="eastAsia"/>
          <w:color w:val="5B9BD5" w:themeColor="accent5"/>
          <w:szCs w:val="21"/>
        </w:rPr>
        <w:t>（</w:t>
      </w:r>
      <w:r w:rsidRPr="002D664A">
        <w:rPr>
          <w:rFonts w:ascii="ＭＳ ゴシック" w:eastAsia="ＭＳ ゴシック" w:hAnsi="ＭＳ ゴシック"/>
          <w:color w:val="5B9BD5" w:themeColor="accent5"/>
          <w:szCs w:val="21"/>
        </w:rPr>
        <w:t>Microsoft Teamsを使用</w:t>
      </w:r>
      <w:r w:rsidR="004F42E6" w:rsidRPr="002D664A">
        <w:rPr>
          <w:rFonts w:ascii="ＭＳ ゴシック" w:eastAsia="ＭＳ ゴシック" w:hAnsi="ＭＳ ゴシック" w:hint="eastAsia"/>
          <w:color w:val="5B9BD5" w:themeColor="accent5"/>
          <w:szCs w:val="21"/>
        </w:rPr>
        <w:t>）</w:t>
      </w:r>
      <w:r w:rsidRPr="002D664A">
        <w:rPr>
          <w:rFonts w:ascii="ＭＳ ゴシック" w:eastAsia="ＭＳ ゴシック" w:hAnsi="ＭＳ ゴシック" w:hint="eastAsia"/>
          <w:color w:val="5B9BD5" w:themeColor="accent5"/>
          <w:szCs w:val="21"/>
        </w:rPr>
        <w:t>で</w:t>
      </w:r>
      <w:r w:rsidRPr="002D664A">
        <w:rPr>
          <w:rFonts w:ascii="ＭＳ ゴシック" w:eastAsia="ＭＳ ゴシック" w:hAnsi="ＭＳ ゴシック"/>
          <w:color w:val="5B9BD5" w:themeColor="accent5"/>
          <w:szCs w:val="21"/>
        </w:rPr>
        <w:t>学生に対する半構造化インタビューを行う(質問内容は添付資料</w:t>
      </w:r>
      <w:r w:rsidR="009D4D4B" w:rsidRPr="002D664A">
        <w:rPr>
          <w:rFonts w:ascii="ＭＳ ゴシック" w:eastAsia="ＭＳ ゴシック" w:hAnsi="ＭＳ ゴシック"/>
          <w:color w:val="5B9BD5" w:themeColor="accent5"/>
          <w:szCs w:val="21"/>
        </w:rPr>
        <w:t>#</w:t>
      </w:r>
      <w:r w:rsidRPr="002D664A">
        <w:rPr>
          <w:rFonts w:ascii="ＭＳ ゴシック" w:eastAsia="ＭＳ ゴシック" w:hAnsi="ＭＳ ゴシック"/>
          <w:color w:val="5B9BD5" w:themeColor="accent5"/>
          <w:szCs w:val="21"/>
        </w:rPr>
        <w:t>の通り)。</w:t>
      </w:r>
    </w:p>
    <w:p w14:paraId="0E105CC1" w14:textId="3746D17D" w:rsidR="00C90AF8" w:rsidRPr="002D664A" w:rsidRDefault="007D10C2" w:rsidP="00774254">
      <w:pPr>
        <w:pStyle w:val="a3"/>
        <w:numPr>
          <w:ilvl w:val="0"/>
          <w:numId w:val="32"/>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同一の学生に</w:t>
      </w:r>
      <w:r w:rsidR="009D4D4B" w:rsidRPr="002D664A">
        <w:rPr>
          <w:rFonts w:ascii="ＭＳ ゴシック" w:eastAsia="ＭＳ ゴシック" w:hAnsi="ＭＳ ゴシック" w:hint="eastAsia"/>
          <w:color w:val="5B9BD5" w:themeColor="accent5"/>
          <w:szCs w:val="21"/>
        </w:rPr>
        <w:t>対し</w:t>
      </w:r>
      <w:r w:rsidRPr="002D664A">
        <w:rPr>
          <w:rFonts w:ascii="ＭＳ ゴシック" w:eastAsia="ＭＳ ゴシック" w:hAnsi="ＭＳ ゴシック" w:hint="eastAsia"/>
          <w:color w:val="5B9BD5" w:themeColor="accent5"/>
          <w:szCs w:val="21"/>
        </w:rPr>
        <w:t>、</w:t>
      </w:r>
      <w:r w:rsidR="009D4D4B" w:rsidRPr="002D664A">
        <w:rPr>
          <w:rFonts w:ascii="ＭＳ ゴシック" w:eastAsia="ＭＳ ゴシック" w:hAnsi="ＭＳ ゴシック" w:hint="eastAsia"/>
          <w:color w:val="5B9BD5" w:themeColor="accent5"/>
          <w:szCs w:val="21"/>
        </w:rPr>
        <w:t>就職に対する意識の変化を追跡するため、</w:t>
      </w:r>
      <w:r w:rsidRPr="002D664A">
        <w:rPr>
          <w:rFonts w:ascii="ＭＳ ゴシック" w:eastAsia="ＭＳ ゴシック" w:hAnsi="ＭＳ ゴシック" w:hint="eastAsia"/>
          <w:color w:val="5B9BD5" w:themeColor="accent5"/>
          <w:szCs w:val="21"/>
        </w:rPr>
        <w:t>初年次の</w:t>
      </w:r>
      <w:r w:rsidRPr="002D664A">
        <w:rPr>
          <w:rFonts w:ascii="ＭＳ ゴシック" w:eastAsia="ＭＳ ゴシック" w:hAnsi="ＭＳ ゴシック"/>
          <w:color w:val="5B9BD5" w:themeColor="accent5"/>
          <w:szCs w:val="21"/>
        </w:rPr>
        <w:t>10 月と</w:t>
      </w:r>
      <w:r w:rsidR="009D4D4B" w:rsidRPr="002D664A">
        <w:rPr>
          <w:rFonts w:ascii="ＭＳ ゴシック" w:eastAsia="ＭＳ ゴシック" w:hAnsi="ＭＳ ゴシック" w:hint="eastAsia"/>
          <w:color w:val="5B9BD5" w:themeColor="accent5"/>
          <w:szCs w:val="21"/>
        </w:rPr>
        <w:t>就職活動が近づいた</w:t>
      </w:r>
      <w:r w:rsidRPr="002D664A">
        <w:rPr>
          <w:rFonts w:ascii="ＭＳ ゴシック" w:eastAsia="ＭＳ ゴシック" w:hAnsi="ＭＳ ゴシック"/>
          <w:color w:val="5B9BD5" w:themeColor="accent5"/>
          <w:szCs w:val="21"/>
        </w:rPr>
        <w:t>3 年次の10 月にインタビューを実施する。</w:t>
      </w:r>
    </w:p>
    <w:p w14:paraId="71739466" w14:textId="77777777" w:rsidR="009D2F08" w:rsidRPr="002D664A" w:rsidRDefault="009D2F08" w:rsidP="009D2F08">
      <w:pPr>
        <w:pStyle w:val="a3"/>
        <w:ind w:leftChars="0" w:left="1277"/>
        <w:rPr>
          <w:rFonts w:ascii="ＭＳ ゴシック" w:eastAsia="ＭＳ ゴシック" w:hAnsi="ＭＳ ゴシック"/>
          <w:color w:val="5B9BD5" w:themeColor="accent5"/>
          <w:szCs w:val="21"/>
        </w:rPr>
      </w:pPr>
    </w:p>
    <w:p w14:paraId="761088E3" w14:textId="77777777" w:rsidR="00E92721" w:rsidRPr="002D664A" w:rsidRDefault="00E92721" w:rsidP="00E92721">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特に人を対象とする部分につき、研究方法が具体的かつ明確に記載されているか。</w:t>
      </w:r>
    </w:p>
    <w:p w14:paraId="736053CA" w14:textId="77777777" w:rsidR="00E92721" w:rsidRPr="002D664A" w:rsidRDefault="00E92721" w:rsidP="00E92721">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目的に対して合理的な方法か。</w:t>
      </w:r>
    </w:p>
    <w:p w14:paraId="517B58CE" w14:textId="77777777" w:rsidR="00E92721" w:rsidRPr="002D664A" w:rsidRDefault="00E92721" w:rsidP="00E92721">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研究対象者に過度の負担をかけるものではないか。</w:t>
      </w:r>
    </w:p>
    <w:p w14:paraId="685E8002" w14:textId="0C61CDAE" w:rsidR="00C90AF8" w:rsidRPr="002D664A" w:rsidRDefault="00C90AF8" w:rsidP="00C90AF8">
      <w:pPr>
        <w:rPr>
          <w:rFonts w:ascii="ＭＳ ゴシック" w:eastAsia="ＭＳ ゴシック" w:hAnsi="ＭＳ ゴシック"/>
          <w:szCs w:val="21"/>
        </w:rPr>
      </w:pPr>
    </w:p>
    <w:p w14:paraId="5DA11B00" w14:textId="77777777" w:rsidR="00F3480B" w:rsidRPr="002D664A" w:rsidRDefault="00F3480B" w:rsidP="001B5BE0">
      <w:pPr>
        <w:rPr>
          <w:rFonts w:ascii="ＭＳ 明朝" w:eastAsia="ＭＳ 明朝" w:hAnsi="ＭＳ 明朝"/>
          <w:szCs w:val="21"/>
        </w:rPr>
      </w:pPr>
    </w:p>
    <w:p w14:paraId="2311ACC9" w14:textId="2782BD33" w:rsidR="001B5BE0" w:rsidRPr="002D664A" w:rsidRDefault="001B5BE0" w:rsidP="001B5BE0">
      <w:pPr>
        <w:rPr>
          <w:rFonts w:ascii="ＭＳ 明朝" w:eastAsia="ＭＳ 明朝" w:hAnsi="ＭＳ 明朝"/>
          <w:szCs w:val="21"/>
        </w:rPr>
      </w:pPr>
      <w:r w:rsidRPr="002D664A">
        <w:rPr>
          <w:rFonts w:ascii="ＭＳ 明朝" w:eastAsia="ＭＳ 明朝" w:hAnsi="ＭＳ 明朝" w:hint="eastAsia"/>
          <w:szCs w:val="21"/>
        </w:rPr>
        <w:t>４　研究協力を受ける具体的方法</w:t>
      </w:r>
    </w:p>
    <w:p w14:paraId="781E4ECB" w14:textId="27DEBF1D" w:rsidR="00AE4128" w:rsidRPr="002D664A" w:rsidRDefault="00CF5712" w:rsidP="0071026B">
      <w:pPr>
        <w:pStyle w:val="a3"/>
        <w:numPr>
          <w:ilvl w:val="1"/>
          <w:numId w:val="5"/>
        </w:numPr>
        <w:ind w:leftChars="0" w:left="836"/>
        <w:rPr>
          <w:rFonts w:ascii="ＭＳ 明朝" w:eastAsia="ＭＳ 明朝" w:hAnsi="ＭＳ 明朝"/>
          <w:szCs w:val="21"/>
        </w:rPr>
      </w:pPr>
      <w:r w:rsidRPr="002D664A">
        <w:rPr>
          <w:rFonts w:ascii="ＭＳ 明朝" w:eastAsia="ＭＳ 明朝" w:hAnsi="ＭＳ 明朝" w:hint="eastAsia"/>
          <w:szCs w:val="21"/>
        </w:rPr>
        <w:t>研究対象者の選定方針</w:t>
      </w:r>
    </w:p>
    <w:p w14:paraId="1E71B01F" w14:textId="51D9F978" w:rsidR="00774254" w:rsidRPr="002D664A" w:rsidRDefault="009D7271" w:rsidP="00774254">
      <w:pPr>
        <w:pStyle w:val="a3"/>
        <w:numPr>
          <w:ilvl w:val="0"/>
          <w:numId w:val="35"/>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例：</w:t>
      </w:r>
      <w:r w:rsidR="00ED4347" w:rsidRPr="002D664A">
        <w:rPr>
          <w:rFonts w:ascii="ＭＳ ゴシック" w:eastAsia="ＭＳ ゴシック" w:hAnsi="ＭＳ ゴシック" w:hint="eastAsia"/>
          <w:color w:val="5B9BD5" w:themeColor="accent5"/>
          <w:szCs w:val="21"/>
        </w:rPr>
        <w:t>事務部門の協力を得て</w:t>
      </w:r>
      <w:r w:rsidR="00ED4347" w:rsidRPr="002D664A">
        <w:rPr>
          <w:rFonts w:ascii="ＭＳ ゴシック" w:eastAsia="ＭＳ ゴシック" w:hAnsi="ＭＳ ゴシック"/>
          <w:color w:val="5B9BD5" w:themeColor="accent5"/>
          <w:szCs w:val="21"/>
        </w:rPr>
        <w:t>(確認済み(別添資料参照)、広島大学法学部、岡山大学法学部の学生からそれぞれ約50名(男女半数ずつ)をランダムにピックアップする(</w:t>
      </w:r>
      <w:r w:rsidR="009D4D4B" w:rsidRPr="002D664A">
        <w:rPr>
          <w:rFonts w:ascii="ＭＳ ゴシック" w:eastAsia="ＭＳ ゴシック" w:hAnsi="ＭＳ ゴシック" w:hint="eastAsia"/>
          <w:color w:val="5B9BD5" w:themeColor="accent5"/>
          <w:szCs w:val="21"/>
        </w:rPr>
        <w:t>帰国する可能性が高いため、</w:t>
      </w:r>
      <w:r w:rsidR="00ED4347" w:rsidRPr="002D664A">
        <w:rPr>
          <w:rFonts w:ascii="ＭＳ ゴシック" w:eastAsia="ＭＳ ゴシック" w:hAnsi="ＭＳ ゴシック"/>
          <w:color w:val="5B9BD5" w:themeColor="accent5"/>
          <w:szCs w:val="21"/>
        </w:rPr>
        <w:t>留学生を含まない)。学生の状況変化や同意</w:t>
      </w:r>
      <w:r w:rsidR="00ED4347" w:rsidRPr="002D664A">
        <w:rPr>
          <w:rFonts w:ascii="ＭＳ ゴシック" w:eastAsia="ＭＳ ゴシック" w:hAnsi="ＭＳ ゴシック" w:hint="eastAsia"/>
          <w:color w:val="5B9BD5" w:themeColor="accent5"/>
          <w:szCs w:val="21"/>
        </w:rPr>
        <w:t>回による減数は想定している。初年次の段階で減数があった場合には年度中に追加で実施する。</w:t>
      </w:r>
    </w:p>
    <w:p w14:paraId="7AA36F84" w14:textId="2585F0C0" w:rsidR="00C90AF8" w:rsidRPr="002D664A" w:rsidRDefault="009D7271" w:rsidP="00774254">
      <w:pPr>
        <w:pStyle w:val="a3"/>
        <w:numPr>
          <w:ilvl w:val="0"/>
          <w:numId w:val="35"/>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例：広島大学法学部に所属する学生のうち、＊＊＊（講義名）を履修している学生に調査への</w:t>
      </w:r>
      <w:r w:rsidRPr="002D664A">
        <w:rPr>
          <w:rFonts w:ascii="ＭＳ ゴシック" w:eastAsia="ＭＳ ゴシック" w:hAnsi="ＭＳ ゴシック" w:hint="eastAsia"/>
          <w:color w:val="5B9BD5" w:themeColor="accent5"/>
          <w:szCs w:val="21"/>
        </w:rPr>
        <w:lastRenderedPageBreak/>
        <w:t>参加を依頼する。</w:t>
      </w:r>
      <w:r w:rsidR="003821CD" w:rsidRPr="002D664A">
        <w:rPr>
          <w:rFonts w:ascii="ＭＳ ゴシック" w:eastAsia="ＭＳ ゴシック" w:hAnsi="ＭＳ ゴシック" w:hint="eastAsia"/>
          <w:color w:val="5B9BD5" w:themeColor="accent5"/>
          <w:szCs w:val="21"/>
        </w:rPr>
        <w:t>本講義は共同研究者</w:t>
      </w:r>
      <w:r w:rsidR="003821CD" w:rsidRPr="002D664A">
        <w:rPr>
          <w:rFonts w:ascii="ＭＳ ゴシック" w:eastAsia="ＭＳ ゴシック" w:hAnsi="ＭＳ ゴシック"/>
          <w:color w:val="5B9BD5" w:themeColor="accent5"/>
          <w:szCs w:val="21"/>
        </w:rPr>
        <w:t>A</w:t>
      </w:r>
      <w:r w:rsidR="003821CD" w:rsidRPr="002D664A">
        <w:rPr>
          <w:rFonts w:ascii="ＭＳ ゴシック" w:eastAsia="ＭＳ ゴシック" w:hAnsi="ＭＳ ゴシック" w:hint="eastAsia"/>
          <w:color w:val="5B9BD5" w:themeColor="accent5"/>
          <w:szCs w:val="21"/>
        </w:rPr>
        <w:t>が開講するものである</w:t>
      </w:r>
      <w:r w:rsidR="00EE0C01" w:rsidRPr="002D664A">
        <w:rPr>
          <w:rFonts w:ascii="ＭＳ ゴシック" w:eastAsia="ＭＳ ゴシック" w:hAnsi="ＭＳ ゴシック" w:hint="eastAsia"/>
          <w:color w:val="5B9BD5" w:themeColor="accent5"/>
          <w:szCs w:val="21"/>
        </w:rPr>
        <w:t>が、調査の対象者としての適格性から依頼対象にせざるを得ない。共同研究者Aと学生とは利益相反の関係にあることを踏まえ、</w:t>
      </w:r>
      <w:r w:rsidR="003821CD" w:rsidRPr="002D664A">
        <w:rPr>
          <w:rFonts w:ascii="ＭＳ ゴシック" w:eastAsia="ＭＳ ゴシック" w:hAnsi="ＭＳ ゴシック" w:hint="eastAsia"/>
          <w:color w:val="5B9BD5" w:themeColor="accent5"/>
          <w:szCs w:val="21"/>
        </w:rPr>
        <w:t>学生には調査への参加は成績評価に影響しないことを説明し、自由意志に基づき研究参加に同意してもらえるようにする。</w:t>
      </w:r>
    </w:p>
    <w:p w14:paraId="5A4D3936" w14:textId="77777777" w:rsidR="00E92721" w:rsidRPr="002D664A" w:rsidRDefault="00E92721" w:rsidP="00E92721">
      <w:pPr>
        <w:pStyle w:val="a3"/>
        <w:ind w:leftChars="0"/>
        <w:rPr>
          <w:rFonts w:ascii="ＭＳ ゴシック" w:eastAsia="ＭＳ ゴシック" w:hAnsi="ＭＳ ゴシック"/>
          <w:color w:val="5B9BD5" w:themeColor="accent5"/>
          <w:szCs w:val="21"/>
        </w:rPr>
      </w:pPr>
    </w:p>
    <w:p w14:paraId="36089D06" w14:textId="77777777" w:rsidR="00E92721" w:rsidRPr="002D664A" w:rsidRDefault="00E92721" w:rsidP="00E92721">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研究対象者の年齢、属性等の範囲が明確に記載されているか。</w:t>
      </w:r>
    </w:p>
    <w:p w14:paraId="037CCC2B" w14:textId="77777777" w:rsidR="00E92721" w:rsidRPr="002D664A" w:rsidRDefault="00E92721" w:rsidP="00E92721">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当該方針は研究目的に対して合理的か。</w:t>
      </w:r>
    </w:p>
    <w:p w14:paraId="65B1510E" w14:textId="77777777" w:rsidR="00E92721" w:rsidRPr="002D664A" w:rsidRDefault="00E92721" w:rsidP="00E92721">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研究者が担当する科目を受講しその単位を取得する者、研究者から研究指導を受ける者が対象に含まれていないか。含まれている場合、研究目的のために他に適切な方法がないといえるか。</w:t>
      </w:r>
    </w:p>
    <w:p w14:paraId="4DCE3B9E" w14:textId="77777777" w:rsidR="002536CF" w:rsidRPr="002D664A" w:rsidRDefault="002536CF" w:rsidP="002536CF">
      <w:pPr>
        <w:pStyle w:val="a3"/>
        <w:ind w:leftChars="0" w:left="720"/>
        <w:rPr>
          <w:rFonts w:ascii="ＭＳ 明朝" w:eastAsia="ＭＳ 明朝" w:hAnsi="ＭＳ 明朝"/>
          <w:szCs w:val="21"/>
        </w:rPr>
      </w:pPr>
    </w:p>
    <w:p w14:paraId="3DC1AF4B" w14:textId="7BD2073E" w:rsidR="001B5BE0" w:rsidRPr="002D664A" w:rsidRDefault="001B5BE0" w:rsidP="0071026B">
      <w:pPr>
        <w:pStyle w:val="a3"/>
        <w:numPr>
          <w:ilvl w:val="1"/>
          <w:numId w:val="5"/>
        </w:numPr>
        <w:ind w:leftChars="0" w:left="836"/>
        <w:rPr>
          <w:rFonts w:ascii="ＭＳ 明朝" w:eastAsia="ＭＳ 明朝" w:hAnsi="ＭＳ 明朝"/>
          <w:szCs w:val="21"/>
        </w:rPr>
      </w:pPr>
      <w:r w:rsidRPr="002D664A">
        <w:rPr>
          <w:rFonts w:ascii="ＭＳ 明朝" w:eastAsia="ＭＳ 明朝" w:hAnsi="ＭＳ 明朝" w:hint="eastAsia"/>
          <w:szCs w:val="21"/>
        </w:rPr>
        <w:t>実施場所、実施時期、実施にかかる時間</w:t>
      </w:r>
    </w:p>
    <w:p w14:paraId="2C0F1B81" w14:textId="77777777" w:rsidR="00774254" w:rsidRPr="002D664A" w:rsidRDefault="00613D09" w:rsidP="00774254">
      <w:pPr>
        <w:pStyle w:val="a3"/>
        <w:numPr>
          <w:ilvl w:val="0"/>
          <w:numId w:val="33"/>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広島大学の学生に</w:t>
      </w:r>
      <w:r w:rsidRPr="002D664A">
        <w:rPr>
          <w:rFonts w:ascii="ＭＳ ゴシック" w:eastAsia="ＭＳ ゴシック" w:hAnsi="ＭＳ ゴシック"/>
          <w:color w:val="5B9BD5" w:themeColor="accent5"/>
          <w:szCs w:val="21"/>
        </w:rPr>
        <w:t>ついては、対面の場合</w:t>
      </w:r>
      <w:r w:rsidRPr="002D664A">
        <w:rPr>
          <w:rFonts w:ascii="ＭＳ ゴシック" w:eastAsia="ＭＳ ゴシック" w:hAnsi="ＭＳ ゴシック" w:hint="eastAsia"/>
          <w:color w:val="5B9BD5" w:themeColor="accent5"/>
          <w:szCs w:val="21"/>
        </w:rPr>
        <w:t>、</w:t>
      </w:r>
      <w:r w:rsidRPr="002D664A">
        <w:rPr>
          <w:rFonts w:ascii="ＭＳ ゴシック" w:eastAsia="ＭＳ ゴシック" w:hAnsi="ＭＳ ゴシック"/>
          <w:color w:val="5B9BD5" w:themeColor="accent5"/>
          <w:szCs w:val="21"/>
        </w:rPr>
        <w:t>高等教育研究開発センター会議室を使用予定。</w:t>
      </w:r>
    </w:p>
    <w:p w14:paraId="236D8A44" w14:textId="77777777" w:rsidR="00774254" w:rsidRPr="002D664A" w:rsidRDefault="00EE0C01" w:rsidP="00774254">
      <w:pPr>
        <w:pStyle w:val="a3"/>
        <w:numPr>
          <w:ilvl w:val="0"/>
          <w:numId w:val="33"/>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研究</w:t>
      </w:r>
      <w:r w:rsidR="004F42E6" w:rsidRPr="002D664A">
        <w:rPr>
          <w:rFonts w:ascii="ＭＳ ゴシック" w:eastAsia="ＭＳ ゴシック" w:hAnsi="ＭＳ ゴシック" w:hint="eastAsia"/>
          <w:color w:val="5B9BD5" w:themeColor="accent5"/>
          <w:szCs w:val="21"/>
        </w:rPr>
        <w:t>対象者の希望や日程調整の結果、対面での実施が困難な場合は遠隔にて実施する</w:t>
      </w:r>
      <w:r w:rsidR="004F42E6" w:rsidRPr="002D664A">
        <w:rPr>
          <w:rFonts w:ascii="ＭＳ ゴシック" w:eastAsia="ＭＳ ゴシック" w:hAnsi="ＭＳ ゴシック"/>
          <w:color w:val="5B9BD5" w:themeColor="accent5"/>
          <w:szCs w:val="21"/>
        </w:rPr>
        <w:t>(Microsoft Teamsを使用)</w:t>
      </w:r>
      <w:r w:rsidR="004F42E6" w:rsidRPr="002D664A">
        <w:rPr>
          <w:rFonts w:ascii="ＭＳ ゴシック" w:eastAsia="ＭＳ ゴシック" w:hAnsi="ＭＳ ゴシック" w:hint="eastAsia"/>
          <w:color w:val="5B9BD5" w:themeColor="accent5"/>
          <w:szCs w:val="21"/>
        </w:rPr>
        <w:t>。</w:t>
      </w:r>
    </w:p>
    <w:p w14:paraId="247649F5" w14:textId="7D7F5F7C" w:rsidR="00774254" w:rsidRPr="002D664A" w:rsidRDefault="00774254" w:rsidP="00774254">
      <w:pPr>
        <w:pStyle w:val="a3"/>
        <w:numPr>
          <w:ilvl w:val="0"/>
          <w:numId w:val="33"/>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各大学</w:t>
      </w:r>
      <w:r w:rsidR="00613D09" w:rsidRPr="002D664A">
        <w:rPr>
          <w:rFonts w:ascii="ＭＳ ゴシック" w:eastAsia="ＭＳ ゴシック" w:hAnsi="ＭＳ ゴシック" w:hint="eastAsia"/>
          <w:color w:val="5B9BD5" w:themeColor="accent5"/>
          <w:szCs w:val="21"/>
        </w:rPr>
        <w:t>の学生に</w:t>
      </w:r>
      <w:r w:rsidRPr="002D664A">
        <w:rPr>
          <w:rFonts w:ascii="ＭＳ ゴシック" w:eastAsia="ＭＳ ゴシック" w:hAnsi="ＭＳ ゴシック" w:hint="eastAsia"/>
          <w:color w:val="5B9BD5" w:themeColor="accent5"/>
          <w:szCs w:val="21"/>
        </w:rPr>
        <w:t>対して</w:t>
      </w:r>
      <w:r w:rsidR="00613D09" w:rsidRPr="002D664A">
        <w:rPr>
          <w:rFonts w:ascii="ＭＳ ゴシック" w:eastAsia="ＭＳ ゴシック" w:hAnsi="ＭＳ ゴシック" w:hint="eastAsia"/>
          <w:color w:val="5B9BD5" w:themeColor="accent5"/>
          <w:szCs w:val="21"/>
        </w:rPr>
        <w:t>、</w:t>
      </w:r>
      <w:r w:rsidR="00613D09" w:rsidRPr="002D664A">
        <w:rPr>
          <w:rFonts w:ascii="ＭＳ ゴシック" w:eastAsia="ＭＳ ゴシック" w:hAnsi="ＭＳ ゴシック"/>
          <w:color w:val="5B9BD5" w:themeColor="accent5"/>
          <w:szCs w:val="21"/>
        </w:rPr>
        <w:t>2027</w:t>
      </w:r>
      <w:r w:rsidR="00613D09" w:rsidRPr="002D664A">
        <w:rPr>
          <w:rFonts w:ascii="ＭＳ ゴシック" w:eastAsia="ＭＳ ゴシック" w:hAnsi="ＭＳ ゴシック" w:hint="eastAsia"/>
          <w:color w:val="5B9BD5" w:themeColor="accent5"/>
          <w:szCs w:val="21"/>
        </w:rPr>
        <w:t>年</w:t>
      </w:r>
      <w:r w:rsidR="00613D09" w:rsidRPr="002D664A">
        <w:rPr>
          <w:rFonts w:ascii="ＭＳ ゴシック" w:eastAsia="ＭＳ ゴシック" w:hAnsi="ＭＳ ゴシック"/>
          <w:color w:val="5B9BD5" w:themeColor="accent5"/>
          <w:szCs w:val="21"/>
        </w:rPr>
        <w:t>10月中、202</w:t>
      </w:r>
      <w:r w:rsidR="009D4D4B" w:rsidRPr="002D664A">
        <w:rPr>
          <w:rFonts w:ascii="ＭＳ ゴシック" w:eastAsia="ＭＳ ゴシック" w:hAnsi="ＭＳ ゴシック"/>
          <w:color w:val="5B9BD5" w:themeColor="accent5"/>
          <w:szCs w:val="21"/>
        </w:rPr>
        <w:t>9</w:t>
      </w:r>
      <w:r w:rsidR="00613D09" w:rsidRPr="002D664A">
        <w:rPr>
          <w:rFonts w:ascii="ＭＳ ゴシック" w:eastAsia="ＭＳ ゴシック" w:hAnsi="ＭＳ ゴシック"/>
          <w:color w:val="5B9BD5" w:themeColor="accent5"/>
          <w:szCs w:val="21"/>
        </w:rPr>
        <w:t>年10月中に実施予定。</w:t>
      </w:r>
    </w:p>
    <w:p w14:paraId="0041CECF" w14:textId="01DA081F" w:rsidR="00613D09" w:rsidRPr="002D664A" w:rsidRDefault="00613D09" w:rsidP="00774254">
      <w:pPr>
        <w:pStyle w:val="a3"/>
        <w:numPr>
          <w:ilvl w:val="0"/>
          <w:numId w:val="33"/>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color w:val="5B9BD5" w:themeColor="accent5"/>
          <w:szCs w:val="21"/>
        </w:rPr>
        <w:t>1名あたり30分程度を予定。</w:t>
      </w:r>
    </w:p>
    <w:p w14:paraId="6F815265" w14:textId="77777777" w:rsidR="00613D09" w:rsidRPr="002D664A" w:rsidRDefault="00613D09" w:rsidP="00613D09">
      <w:pPr>
        <w:pStyle w:val="a3"/>
        <w:ind w:leftChars="0"/>
        <w:rPr>
          <w:rFonts w:ascii="ＭＳ ゴシック" w:eastAsia="ＭＳ ゴシック" w:hAnsi="ＭＳ ゴシック"/>
          <w:szCs w:val="21"/>
        </w:rPr>
      </w:pPr>
    </w:p>
    <w:p w14:paraId="3FF769D0" w14:textId="77A77D5D" w:rsidR="00123979" w:rsidRPr="002D664A" w:rsidRDefault="008B6352" w:rsidP="00123979">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実施場所、実施時期、実施にかかる時間が研究目的に対して合理的か。</w:t>
      </w:r>
    </w:p>
    <w:p w14:paraId="6EA1C075" w14:textId="6AFA10E3" w:rsidR="00123979" w:rsidRPr="002D664A" w:rsidRDefault="00123979" w:rsidP="00123979">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研究対象者に過度の負担をかけるものではないか。</w:t>
      </w:r>
    </w:p>
    <w:p w14:paraId="0FC3B174" w14:textId="617B79FE" w:rsidR="00C90AF8" w:rsidRPr="002D664A" w:rsidRDefault="00C90AF8" w:rsidP="00C90AF8">
      <w:pPr>
        <w:rPr>
          <w:rFonts w:ascii="ＭＳ ゴシック" w:eastAsia="ＭＳ ゴシック" w:hAnsi="ＭＳ ゴシック"/>
          <w:szCs w:val="21"/>
        </w:rPr>
      </w:pPr>
    </w:p>
    <w:p w14:paraId="57DD57F3" w14:textId="77777777" w:rsidR="00C90AF8" w:rsidRPr="002D664A" w:rsidRDefault="00C90AF8" w:rsidP="00C90AF8">
      <w:pPr>
        <w:rPr>
          <w:rFonts w:ascii="ＭＳ ゴシック" w:eastAsia="ＭＳ ゴシック" w:hAnsi="ＭＳ ゴシック"/>
          <w:szCs w:val="21"/>
        </w:rPr>
      </w:pPr>
    </w:p>
    <w:p w14:paraId="5EC63350" w14:textId="0986CF1A" w:rsidR="002536CF" w:rsidRPr="002D664A" w:rsidRDefault="001B5BE0" w:rsidP="0071026B">
      <w:pPr>
        <w:pStyle w:val="a3"/>
        <w:numPr>
          <w:ilvl w:val="1"/>
          <w:numId w:val="5"/>
        </w:numPr>
        <w:ind w:leftChars="0" w:left="836"/>
        <w:rPr>
          <w:rFonts w:ascii="ＭＳ 明朝" w:eastAsia="ＭＳ 明朝" w:hAnsi="ＭＳ 明朝"/>
          <w:szCs w:val="21"/>
        </w:rPr>
      </w:pPr>
      <w:r w:rsidRPr="002D664A">
        <w:rPr>
          <w:rFonts w:ascii="ＭＳ 明朝" w:eastAsia="ＭＳ 明朝" w:hAnsi="ＭＳ 明朝" w:hint="eastAsia"/>
          <w:szCs w:val="21"/>
        </w:rPr>
        <w:t>研究対象者</w:t>
      </w:r>
      <w:r w:rsidR="006676DC" w:rsidRPr="002D664A">
        <w:rPr>
          <w:rFonts w:ascii="ＭＳ 明朝" w:eastAsia="ＭＳ 明朝" w:hAnsi="ＭＳ 明朝" w:hint="eastAsia"/>
          <w:szCs w:val="21"/>
        </w:rPr>
        <w:t>に生じるおそれのある</w:t>
      </w:r>
      <w:r w:rsidRPr="002D664A">
        <w:rPr>
          <w:rFonts w:ascii="ＭＳ 明朝" w:eastAsia="ＭＳ 明朝" w:hAnsi="ＭＳ 明朝" w:hint="eastAsia"/>
          <w:szCs w:val="21"/>
        </w:rPr>
        <w:t>身体的・</w:t>
      </w:r>
      <w:r w:rsidR="006676DC" w:rsidRPr="002D664A">
        <w:rPr>
          <w:rFonts w:ascii="ＭＳ 明朝" w:eastAsia="ＭＳ 明朝" w:hAnsi="ＭＳ 明朝" w:hint="eastAsia"/>
          <w:szCs w:val="21"/>
        </w:rPr>
        <w:t>精神的</w:t>
      </w:r>
      <w:r w:rsidRPr="002D664A">
        <w:rPr>
          <w:rFonts w:ascii="ＭＳ 明朝" w:eastAsia="ＭＳ 明朝" w:hAnsi="ＭＳ 明朝" w:hint="eastAsia"/>
          <w:szCs w:val="21"/>
        </w:rPr>
        <w:t>負担</w:t>
      </w:r>
    </w:p>
    <w:p w14:paraId="43A478E4" w14:textId="77777777" w:rsidR="00774254" w:rsidRPr="002D664A" w:rsidRDefault="00503242" w:rsidP="00774254">
      <w:pPr>
        <w:pStyle w:val="a3"/>
        <w:numPr>
          <w:ilvl w:val="0"/>
          <w:numId w:val="34"/>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例：研究対象者が特別に精神的負担を感じる聞き取り内容は設定していない。しかし、</w:t>
      </w:r>
      <w:r w:rsidR="009D4D4B" w:rsidRPr="002D664A">
        <w:rPr>
          <w:rFonts w:ascii="ＭＳ ゴシック" w:eastAsia="ＭＳ ゴシック" w:hAnsi="ＭＳ ゴシック" w:hint="eastAsia"/>
          <w:color w:val="5B9BD5" w:themeColor="accent5"/>
          <w:szCs w:val="21"/>
        </w:rPr>
        <w:t>進路や就職に対する不安を覚えるなど、</w:t>
      </w:r>
      <w:r w:rsidRPr="002D664A">
        <w:rPr>
          <w:rFonts w:ascii="ＭＳ ゴシック" w:eastAsia="ＭＳ ゴシック" w:hAnsi="ＭＳ ゴシック" w:hint="eastAsia"/>
          <w:color w:val="5B9BD5" w:themeColor="accent5"/>
          <w:szCs w:val="21"/>
        </w:rPr>
        <w:t>研究対象者が精神的負担に感じている様子が見て取れたら、即座に調査を中断し、研究対象者の回復を待って調査の続行か終了を</w:t>
      </w:r>
      <w:r w:rsidR="009D4D4B" w:rsidRPr="002D664A">
        <w:rPr>
          <w:rFonts w:ascii="ＭＳ ゴシック" w:eastAsia="ＭＳ ゴシック" w:hAnsi="ＭＳ ゴシック" w:hint="eastAsia"/>
          <w:color w:val="5B9BD5" w:themeColor="accent5"/>
          <w:szCs w:val="21"/>
        </w:rPr>
        <w:t>判断</w:t>
      </w:r>
      <w:r w:rsidRPr="002D664A">
        <w:rPr>
          <w:rFonts w:ascii="ＭＳ ゴシック" w:eastAsia="ＭＳ ゴシック" w:hAnsi="ＭＳ ゴシック" w:hint="eastAsia"/>
          <w:color w:val="5B9BD5" w:themeColor="accent5"/>
          <w:szCs w:val="21"/>
        </w:rPr>
        <w:t>する。</w:t>
      </w:r>
    </w:p>
    <w:p w14:paraId="1B07D417" w14:textId="2CB4B4AF" w:rsidR="00C90AF8" w:rsidRPr="002D664A" w:rsidRDefault="00503242" w:rsidP="00774254">
      <w:pPr>
        <w:pStyle w:val="a3"/>
        <w:numPr>
          <w:ilvl w:val="0"/>
          <w:numId w:val="34"/>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例：教員による</w:t>
      </w:r>
      <w:r w:rsidRPr="002D664A">
        <w:rPr>
          <w:rFonts w:ascii="ＭＳ ゴシック" w:eastAsia="ＭＳ ゴシック" w:hAnsi="ＭＳ ゴシック"/>
          <w:color w:val="5B9BD5" w:themeColor="accent5"/>
          <w:szCs w:val="21"/>
        </w:rPr>
        <w:t>インタビューであることから一定の緊張や進路決定への重荷を感じる可能</w:t>
      </w:r>
      <w:r w:rsidRPr="002D664A">
        <w:rPr>
          <w:rFonts w:ascii="ＭＳ ゴシック" w:eastAsia="ＭＳ ゴシック" w:hAnsi="ＭＳ ゴシック" w:hint="eastAsia"/>
          <w:color w:val="5B9BD5" w:themeColor="accent5"/>
          <w:szCs w:val="21"/>
        </w:rPr>
        <w:t>性はある。椅子の配置やインタビューの口調に配慮し、研究参加者が負担を感じないような</w:t>
      </w:r>
      <w:r w:rsidR="00046830" w:rsidRPr="002D664A">
        <w:rPr>
          <w:rFonts w:ascii="ＭＳ ゴシック" w:eastAsia="ＭＳ ゴシック" w:hAnsi="ＭＳ ゴシック" w:hint="eastAsia"/>
          <w:color w:val="5B9BD5" w:themeColor="accent5"/>
          <w:szCs w:val="21"/>
        </w:rPr>
        <w:t>環境</w:t>
      </w:r>
      <w:r w:rsidRPr="002D664A">
        <w:rPr>
          <w:rFonts w:ascii="ＭＳ ゴシック" w:eastAsia="ＭＳ ゴシック" w:hAnsi="ＭＳ ゴシック" w:hint="eastAsia"/>
          <w:color w:val="5B9BD5" w:themeColor="accent5"/>
          <w:szCs w:val="21"/>
        </w:rPr>
        <w:t>を用意する。</w:t>
      </w:r>
    </w:p>
    <w:p w14:paraId="22FB6E99" w14:textId="52AFDD6F" w:rsidR="00031DED" w:rsidRPr="002D664A" w:rsidRDefault="00031DED" w:rsidP="00503242">
      <w:pPr>
        <w:pStyle w:val="a3"/>
        <w:ind w:left="805"/>
        <w:rPr>
          <w:rFonts w:ascii="ＭＳ ゴシック" w:eastAsia="ＭＳ ゴシック" w:hAnsi="ＭＳ ゴシック"/>
          <w:szCs w:val="21"/>
        </w:rPr>
      </w:pPr>
    </w:p>
    <w:p w14:paraId="383701B3" w14:textId="77777777" w:rsidR="00031DED" w:rsidRPr="002D664A" w:rsidRDefault="00031DED" w:rsidP="00031DED">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身体的・精神的負担を適切に把握し明確に記載しているか。</w:t>
      </w:r>
    </w:p>
    <w:p w14:paraId="31490200" w14:textId="77777777" w:rsidR="00031DED" w:rsidRPr="002D664A" w:rsidRDefault="00031DED" w:rsidP="00031DED">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負担のおそれがある場合、対策は十分に取られているか。</w:t>
      </w:r>
    </w:p>
    <w:p w14:paraId="0498C661" w14:textId="73FF2AB6" w:rsidR="00C90AF8" w:rsidRPr="002D664A" w:rsidRDefault="00C90AF8" w:rsidP="00031DED">
      <w:pPr>
        <w:rPr>
          <w:rFonts w:ascii="ＭＳ ゴシック" w:eastAsia="ＭＳ ゴシック" w:hAnsi="ＭＳ ゴシック"/>
          <w:szCs w:val="21"/>
        </w:rPr>
      </w:pPr>
    </w:p>
    <w:p w14:paraId="1F168028" w14:textId="77777777" w:rsidR="00C90AF8" w:rsidRPr="002D664A" w:rsidRDefault="00C90AF8" w:rsidP="00C90AF8">
      <w:pPr>
        <w:pStyle w:val="a3"/>
        <w:ind w:leftChars="0"/>
        <w:rPr>
          <w:rFonts w:ascii="ＭＳ ゴシック" w:eastAsia="ＭＳ ゴシック" w:hAnsi="ＭＳ ゴシック"/>
          <w:szCs w:val="21"/>
        </w:rPr>
      </w:pPr>
    </w:p>
    <w:p w14:paraId="0FFBFCA3" w14:textId="114BF0BB" w:rsidR="006676DC" w:rsidRPr="002D664A" w:rsidRDefault="006676DC" w:rsidP="0071026B">
      <w:pPr>
        <w:pStyle w:val="a3"/>
        <w:numPr>
          <w:ilvl w:val="1"/>
          <w:numId w:val="5"/>
        </w:numPr>
        <w:ind w:leftChars="0" w:left="836"/>
        <w:rPr>
          <w:rFonts w:ascii="ＭＳ 明朝" w:eastAsia="ＭＳ 明朝" w:hAnsi="ＭＳ 明朝"/>
          <w:szCs w:val="21"/>
        </w:rPr>
      </w:pPr>
      <w:r w:rsidRPr="002D664A">
        <w:rPr>
          <w:rFonts w:ascii="ＭＳ 明朝" w:eastAsia="ＭＳ 明朝" w:hAnsi="ＭＳ 明朝" w:hint="eastAsia"/>
          <w:szCs w:val="21"/>
        </w:rPr>
        <w:t>インフォームド・コンセントを受ける手続き（同意取得の方法、同意書の保管方針等）</w:t>
      </w:r>
    </w:p>
    <w:p w14:paraId="50E9A5D6" w14:textId="77777777" w:rsidR="00774254" w:rsidRPr="002D664A" w:rsidRDefault="00057DEC" w:rsidP="00774254">
      <w:pPr>
        <w:pStyle w:val="a3"/>
        <w:numPr>
          <w:ilvl w:val="0"/>
          <w:numId w:val="36"/>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予め事務部門を通じて電子メールで協力依頼書（別添資料</w:t>
      </w:r>
      <w:r w:rsidRPr="002D664A">
        <w:rPr>
          <w:rFonts w:ascii="ＭＳ ゴシック" w:eastAsia="ＭＳ ゴシック" w:hAnsi="ＭＳ ゴシック"/>
          <w:color w:val="5B9BD5" w:themeColor="accent5"/>
          <w:szCs w:val="21"/>
        </w:rPr>
        <w:t>3</w:t>
      </w:r>
      <w:r w:rsidRPr="002D664A">
        <w:rPr>
          <w:rFonts w:ascii="ＭＳ ゴシック" w:eastAsia="ＭＳ ゴシック" w:hAnsi="ＭＳ ゴシック" w:hint="eastAsia"/>
          <w:color w:val="5B9BD5" w:themeColor="accent5"/>
          <w:szCs w:val="21"/>
        </w:rPr>
        <w:t>）</w:t>
      </w:r>
      <w:r w:rsidRPr="002D664A">
        <w:rPr>
          <w:rFonts w:ascii="ＭＳ ゴシック" w:eastAsia="ＭＳ ゴシック" w:hAnsi="ＭＳ ゴシック"/>
          <w:color w:val="5B9BD5" w:themeColor="accent5"/>
          <w:szCs w:val="21"/>
        </w:rPr>
        <w:t>を送り、依頼に応じた学生を対象とする。</w:t>
      </w:r>
    </w:p>
    <w:p w14:paraId="3FA2CEFD" w14:textId="77777777" w:rsidR="00774254" w:rsidRPr="002D664A" w:rsidRDefault="00057DEC" w:rsidP="00774254">
      <w:pPr>
        <w:pStyle w:val="a3"/>
        <w:numPr>
          <w:ilvl w:val="0"/>
          <w:numId w:val="36"/>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インタビュー開始前に改めて上記依頼書を渡して口頭で調査の趣旨</w:t>
      </w:r>
      <w:r w:rsidR="000328EF" w:rsidRPr="002D664A">
        <w:rPr>
          <w:rFonts w:ascii="ＭＳ ゴシック" w:eastAsia="ＭＳ ゴシック" w:hAnsi="ＭＳ ゴシック" w:hint="eastAsia"/>
          <w:color w:val="5B9BD5" w:themeColor="accent5"/>
          <w:szCs w:val="21"/>
        </w:rPr>
        <w:t>の他</w:t>
      </w:r>
      <w:r w:rsidRPr="002D664A">
        <w:rPr>
          <w:rFonts w:ascii="ＭＳ ゴシック" w:eastAsia="ＭＳ ゴシック" w:hAnsi="ＭＳ ゴシック" w:hint="eastAsia"/>
          <w:color w:val="5B9BD5" w:themeColor="accent5"/>
          <w:szCs w:val="21"/>
        </w:rPr>
        <w:t>、</w:t>
      </w:r>
      <w:r w:rsidR="000328EF" w:rsidRPr="002D664A">
        <w:rPr>
          <w:rFonts w:ascii="ＭＳ ゴシック" w:eastAsia="ＭＳ ゴシック" w:hAnsi="ＭＳ ゴシック" w:hint="eastAsia"/>
          <w:color w:val="5B9BD5" w:themeColor="accent5"/>
          <w:szCs w:val="21"/>
        </w:rPr>
        <w:t>同意撤回の方法についても説明し、署名</w:t>
      </w:r>
      <w:r w:rsidRPr="002D664A">
        <w:rPr>
          <w:rFonts w:ascii="ＭＳ ゴシック" w:eastAsia="ＭＳ ゴシック" w:hAnsi="ＭＳ ゴシック" w:hint="eastAsia"/>
          <w:color w:val="5B9BD5" w:themeColor="accent5"/>
          <w:szCs w:val="21"/>
        </w:rPr>
        <w:t>を取得する。</w:t>
      </w:r>
    </w:p>
    <w:p w14:paraId="29EF84D4" w14:textId="63E41266" w:rsidR="00C90AF8" w:rsidRPr="002D664A" w:rsidRDefault="000328EF" w:rsidP="00774254">
      <w:pPr>
        <w:pStyle w:val="a3"/>
        <w:numPr>
          <w:ilvl w:val="0"/>
          <w:numId w:val="36"/>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署名済みの</w:t>
      </w:r>
      <w:r w:rsidR="00057DEC" w:rsidRPr="002D664A">
        <w:rPr>
          <w:rFonts w:ascii="ＭＳ ゴシック" w:eastAsia="ＭＳ ゴシック" w:hAnsi="ＭＳ ゴシック"/>
          <w:color w:val="5B9BD5" w:themeColor="accent5"/>
          <w:szCs w:val="21"/>
        </w:rPr>
        <w:t>同意書は、各研究者の研究室内の鍵付きの金庫ないし引き出しに保存する(他の資料と同様10 年間)。</w:t>
      </w:r>
    </w:p>
    <w:p w14:paraId="5759AD3B" w14:textId="265789D3" w:rsidR="00C90AF8" w:rsidRPr="002D664A" w:rsidRDefault="00C90AF8" w:rsidP="00C90AF8">
      <w:pPr>
        <w:pStyle w:val="a3"/>
        <w:ind w:leftChars="0"/>
        <w:rPr>
          <w:rFonts w:ascii="ＭＳ ゴシック" w:eastAsia="ＭＳ ゴシック" w:hAnsi="ＭＳ ゴシック"/>
          <w:szCs w:val="21"/>
        </w:rPr>
      </w:pPr>
    </w:p>
    <w:p w14:paraId="20FC0CC3" w14:textId="77777777" w:rsidR="00D54593" w:rsidRPr="002D664A" w:rsidRDefault="00D54593" w:rsidP="00D54593">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lastRenderedPageBreak/>
        <w:t>研究に関する情報、研究参加の意義を対象者に適切に（確実にかつ過度な負担をかけることなく）伝えることが可能か。</w:t>
      </w:r>
    </w:p>
    <w:p w14:paraId="008252BC" w14:textId="77777777" w:rsidR="00D54593" w:rsidRPr="002D664A" w:rsidRDefault="00D54593" w:rsidP="00D54593">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同意取得の方法は適切か（断りやすい方法か）。</w:t>
      </w:r>
    </w:p>
    <w:p w14:paraId="22ACAB20" w14:textId="1967FFE8" w:rsidR="00D54593" w:rsidRPr="002D664A" w:rsidRDefault="00D54593" w:rsidP="00D54593">
      <w:pPr>
        <w:pStyle w:val="a3"/>
        <w:numPr>
          <w:ilvl w:val="0"/>
          <w:numId w:val="1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同意書の保管方針（期間、場所及び方法）は適切か。</w:t>
      </w:r>
    </w:p>
    <w:p w14:paraId="074F31E2" w14:textId="77777777" w:rsidR="00C90AF8" w:rsidRPr="002D664A" w:rsidRDefault="00C90AF8" w:rsidP="00C90AF8">
      <w:pPr>
        <w:pStyle w:val="a3"/>
        <w:ind w:leftChars="0"/>
        <w:rPr>
          <w:rFonts w:ascii="ＭＳ ゴシック" w:eastAsia="ＭＳ ゴシック" w:hAnsi="ＭＳ ゴシック"/>
          <w:szCs w:val="21"/>
        </w:rPr>
      </w:pPr>
    </w:p>
    <w:p w14:paraId="5117AEA3" w14:textId="382D5E54" w:rsidR="00D2359E" w:rsidRPr="002D664A" w:rsidRDefault="00D2359E" w:rsidP="0071026B">
      <w:pPr>
        <w:pStyle w:val="a3"/>
        <w:numPr>
          <w:ilvl w:val="1"/>
          <w:numId w:val="5"/>
        </w:numPr>
        <w:ind w:leftChars="0" w:left="836"/>
        <w:rPr>
          <w:rFonts w:ascii="ＭＳ 明朝" w:eastAsia="ＭＳ 明朝" w:hAnsi="ＭＳ 明朝"/>
          <w:szCs w:val="21"/>
        </w:rPr>
      </w:pPr>
      <w:r w:rsidRPr="002D664A">
        <w:rPr>
          <w:rFonts w:ascii="ＭＳ 明朝" w:eastAsia="ＭＳ 明朝" w:hAnsi="ＭＳ 明朝" w:hint="eastAsia"/>
          <w:szCs w:val="21"/>
        </w:rPr>
        <w:t>研究対象者に対する実費・謝礼の提供</w:t>
      </w:r>
    </w:p>
    <w:p w14:paraId="25D1BDC1" w14:textId="2C772E54" w:rsidR="00C90AF8" w:rsidRPr="002D664A" w:rsidRDefault="00D423A1" w:rsidP="00EA478C">
      <w:pPr>
        <w:ind w:firstLine="836"/>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インタビュー</w:t>
      </w:r>
      <w:r w:rsidR="00D83FED" w:rsidRPr="002D664A">
        <w:rPr>
          <w:rFonts w:ascii="ＭＳ ゴシック" w:eastAsia="ＭＳ ゴシック" w:hAnsi="ＭＳ ゴシック" w:hint="eastAsia"/>
          <w:color w:val="5B9BD5" w:themeColor="accent5"/>
          <w:szCs w:val="21"/>
        </w:rPr>
        <w:t>の</w:t>
      </w:r>
      <w:r w:rsidRPr="002D664A">
        <w:rPr>
          <w:rFonts w:ascii="ＭＳ ゴシック" w:eastAsia="ＭＳ ゴシック" w:hAnsi="ＭＳ ゴシック" w:hint="eastAsia"/>
          <w:color w:val="5B9BD5" w:themeColor="accent5"/>
          <w:szCs w:val="21"/>
        </w:rPr>
        <w:t>各回に対し、</w:t>
      </w:r>
      <w:r w:rsidR="00D83FED" w:rsidRPr="002D664A">
        <w:rPr>
          <w:rFonts w:ascii="ＭＳ ゴシック" w:eastAsia="ＭＳ ゴシック" w:hAnsi="ＭＳ ゴシック" w:hint="eastAsia"/>
          <w:color w:val="5B9BD5" w:themeColor="accent5"/>
          <w:szCs w:val="21"/>
        </w:rPr>
        <w:t>参加に対する謝礼</w:t>
      </w:r>
      <w:r w:rsidRPr="002D664A">
        <w:rPr>
          <w:rFonts w:ascii="ＭＳ ゴシック" w:eastAsia="ＭＳ ゴシック" w:hAnsi="ＭＳ ゴシック" w:hint="eastAsia"/>
          <w:color w:val="5B9BD5" w:themeColor="accent5"/>
          <w:szCs w:val="21"/>
        </w:rPr>
        <w:t>として、図書カード</w:t>
      </w:r>
      <w:r w:rsidRPr="002D664A">
        <w:rPr>
          <w:rFonts w:ascii="ＭＳ ゴシック" w:eastAsia="ＭＳ ゴシック" w:hAnsi="ＭＳ ゴシック"/>
          <w:color w:val="5B9BD5" w:themeColor="accent5"/>
          <w:szCs w:val="21"/>
        </w:rPr>
        <w:t>NEXT</w:t>
      </w:r>
      <w:r w:rsidR="00D83FED" w:rsidRPr="002D664A">
        <w:rPr>
          <w:rFonts w:ascii="ＭＳ ゴシック" w:eastAsia="ＭＳ ゴシック" w:hAnsi="ＭＳ ゴシック"/>
          <w:color w:val="5B9BD5" w:themeColor="accent5"/>
          <w:szCs w:val="21"/>
        </w:rPr>
        <w:t>1</w:t>
      </w:r>
      <w:r w:rsidRPr="002D664A">
        <w:rPr>
          <w:rFonts w:ascii="ＭＳ ゴシック" w:eastAsia="ＭＳ ゴシック" w:hAnsi="ＭＳ ゴシック"/>
          <w:color w:val="5B9BD5" w:themeColor="accent5"/>
          <w:szCs w:val="21"/>
        </w:rPr>
        <w:t>000円分を提供する</w:t>
      </w:r>
      <w:r w:rsidR="00D83FED" w:rsidRPr="002D664A">
        <w:rPr>
          <w:rFonts w:ascii="ＭＳ ゴシック" w:eastAsia="ＭＳ ゴシック" w:hAnsi="ＭＳ ゴシック" w:hint="eastAsia"/>
          <w:color w:val="5B9BD5" w:themeColor="accent5"/>
          <w:szCs w:val="21"/>
        </w:rPr>
        <w:t>。</w:t>
      </w:r>
    </w:p>
    <w:p w14:paraId="002A7BA9" w14:textId="77777777" w:rsidR="009D4D4B" w:rsidRPr="002D664A" w:rsidRDefault="009D4D4B" w:rsidP="00EA478C">
      <w:pPr>
        <w:ind w:firstLine="836"/>
        <w:rPr>
          <w:rFonts w:ascii="ＭＳ ゴシック" w:eastAsia="ＭＳ ゴシック" w:hAnsi="ＭＳ ゴシック"/>
          <w:color w:val="5B9BD5" w:themeColor="accent5"/>
          <w:szCs w:val="21"/>
        </w:rPr>
      </w:pPr>
    </w:p>
    <w:p w14:paraId="542CA425" w14:textId="77777777" w:rsidR="00EA478C" w:rsidRPr="002D664A" w:rsidRDefault="00EA478C" w:rsidP="00EA478C">
      <w:pPr>
        <w:pStyle w:val="a3"/>
        <w:numPr>
          <w:ilvl w:val="0"/>
          <w:numId w:val="16"/>
        </w:numPr>
        <w:ind w:leftChars="0" w:left="840"/>
        <w:rPr>
          <w:rFonts w:ascii="ＭＳ 明朝" w:eastAsia="ＭＳ 明朝" w:hAnsi="ＭＳ 明朝"/>
          <w:szCs w:val="21"/>
        </w:rPr>
      </w:pPr>
      <w:r w:rsidRPr="002D664A">
        <w:rPr>
          <w:rFonts w:ascii="ＭＳ ゴシック" w:eastAsia="ＭＳ ゴシック" w:hAnsi="ＭＳ ゴシック" w:hint="eastAsia"/>
          <w:szCs w:val="21"/>
        </w:rPr>
        <w:t>研究参加の負担に対する処遇として適切か。</w:t>
      </w:r>
    </w:p>
    <w:p w14:paraId="4FA20E09" w14:textId="77777777" w:rsidR="00EA478C" w:rsidRPr="002D664A" w:rsidRDefault="00EA478C" w:rsidP="00EA478C">
      <w:pPr>
        <w:pStyle w:val="a3"/>
        <w:numPr>
          <w:ilvl w:val="0"/>
          <w:numId w:val="16"/>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謝礼がある場合その額は適正か。</w:t>
      </w:r>
    </w:p>
    <w:p w14:paraId="0CB67761" w14:textId="77777777" w:rsidR="00C90AF8" w:rsidRPr="002D664A" w:rsidRDefault="00C90AF8" w:rsidP="00C90AF8">
      <w:pPr>
        <w:rPr>
          <w:rFonts w:ascii="ＭＳ ゴシック" w:eastAsia="ＭＳ ゴシック" w:hAnsi="ＭＳ ゴシック"/>
          <w:szCs w:val="21"/>
        </w:rPr>
      </w:pPr>
    </w:p>
    <w:p w14:paraId="1493909D" w14:textId="77777777" w:rsidR="00D2359E" w:rsidRPr="002D664A" w:rsidRDefault="00D2359E" w:rsidP="0071026B">
      <w:pPr>
        <w:pStyle w:val="a3"/>
        <w:numPr>
          <w:ilvl w:val="1"/>
          <w:numId w:val="5"/>
        </w:numPr>
        <w:ind w:leftChars="0" w:left="836"/>
        <w:rPr>
          <w:rFonts w:ascii="ＭＳ 明朝" w:eastAsia="ＭＳ 明朝" w:hAnsi="ＭＳ 明朝"/>
          <w:szCs w:val="21"/>
        </w:rPr>
      </w:pPr>
      <w:r w:rsidRPr="002D664A">
        <w:rPr>
          <w:rFonts w:ascii="ＭＳ 明朝" w:eastAsia="ＭＳ 明朝" w:hAnsi="ＭＳ 明朝" w:hint="eastAsia"/>
          <w:szCs w:val="21"/>
        </w:rPr>
        <w:t>研究対象者が利害関係者である場合、任意性を確保するための方法</w:t>
      </w:r>
    </w:p>
    <w:p w14:paraId="60D3D310" w14:textId="0AB5AFD5" w:rsidR="00D16DF6" w:rsidRPr="002D664A" w:rsidRDefault="009D4D4B" w:rsidP="00EA478C">
      <w:pPr>
        <w:pStyle w:val="a3"/>
        <w:ind w:left="805"/>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研究責任者・共同研究者の</w:t>
      </w:r>
      <w:r w:rsidR="00D83FED" w:rsidRPr="002D664A">
        <w:rPr>
          <w:rFonts w:ascii="ＭＳ ゴシック" w:eastAsia="ＭＳ ゴシック" w:hAnsi="ＭＳ ゴシック" w:hint="eastAsia"/>
          <w:color w:val="5B9BD5" w:themeColor="accent5"/>
          <w:szCs w:val="21"/>
        </w:rPr>
        <w:t>所属大学の学生</w:t>
      </w:r>
      <w:r w:rsidRPr="002D664A">
        <w:rPr>
          <w:rFonts w:ascii="ＭＳ ゴシック" w:eastAsia="ＭＳ ゴシック" w:hAnsi="ＭＳ ゴシック" w:hint="eastAsia"/>
          <w:color w:val="5B9BD5" w:themeColor="accent5"/>
          <w:szCs w:val="21"/>
        </w:rPr>
        <w:t>が対象</w:t>
      </w:r>
      <w:r w:rsidR="00D83FED" w:rsidRPr="002D664A">
        <w:rPr>
          <w:rFonts w:ascii="ＭＳ ゴシック" w:eastAsia="ＭＳ ゴシック" w:hAnsi="ＭＳ ゴシック" w:hint="eastAsia"/>
          <w:color w:val="5B9BD5" w:themeColor="accent5"/>
          <w:szCs w:val="21"/>
        </w:rPr>
        <w:t>であるが、</w:t>
      </w:r>
      <w:r w:rsidRPr="002D664A">
        <w:rPr>
          <w:rFonts w:ascii="ＭＳ ゴシック" w:eastAsia="ＭＳ ゴシック" w:hAnsi="ＭＳ ゴシック" w:hint="eastAsia"/>
          <w:color w:val="5B9BD5" w:themeColor="accent5"/>
          <w:szCs w:val="21"/>
        </w:rPr>
        <w:t>所属</w:t>
      </w:r>
      <w:r w:rsidR="00D83FED" w:rsidRPr="002D664A">
        <w:rPr>
          <w:rFonts w:ascii="ＭＳ ゴシック" w:eastAsia="ＭＳ ゴシック" w:hAnsi="ＭＳ ゴシック" w:hint="eastAsia"/>
          <w:color w:val="5B9BD5" w:themeColor="accent5"/>
          <w:szCs w:val="21"/>
        </w:rPr>
        <w:t>部門が異なるため実質的な利害関係はない。</w:t>
      </w:r>
      <w:r w:rsidR="00EA478C" w:rsidRPr="002D664A">
        <w:rPr>
          <w:rFonts w:ascii="ＭＳ ゴシック" w:eastAsia="ＭＳ ゴシック" w:hAnsi="ＭＳ ゴシック" w:hint="eastAsia"/>
          <w:color w:val="5B9BD5" w:themeColor="accent5"/>
          <w:szCs w:val="21"/>
        </w:rPr>
        <w:t>指導教員が開講する授業の受講者が対象に含まれる場合、成績評価には関係がないことを説明し、</w:t>
      </w:r>
      <w:r w:rsidR="00D83FED" w:rsidRPr="002D664A">
        <w:rPr>
          <w:rFonts w:ascii="ＭＳ ゴシック" w:eastAsia="ＭＳ ゴシック" w:hAnsi="ＭＳ ゴシック" w:hint="eastAsia"/>
          <w:color w:val="5B9BD5" w:themeColor="accent5"/>
          <w:szCs w:val="21"/>
        </w:rPr>
        <w:t>学生には</w:t>
      </w:r>
      <w:r w:rsidR="00EA478C" w:rsidRPr="002D664A">
        <w:rPr>
          <w:rFonts w:ascii="ＭＳ ゴシック" w:eastAsia="ＭＳ ゴシック" w:hAnsi="ＭＳ ゴシック" w:hint="eastAsia"/>
          <w:color w:val="5B9BD5" w:themeColor="accent5"/>
          <w:szCs w:val="21"/>
        </w:rPr>
        <w:t>自発的な参加をしてもらえるように</w:t>
      </w:r>
      <w:r w:rsidR="00D83FED" w:rsidRPr="002D664A">
        <w:rPr>
          <w:rFonts w:ascii="ＭＳ ゴシック" w:eastAsia="ＭＳ ゴシック" w:hAnsi="ＭＳ ゴシック" w:hint="eastAsia"/>
          <w:color w:val="5B9BD5" w:themeColor="accent5"/>
          <w:szCs w:val="21"/>
        </w:rPr>
        <w:t>す</w:t>
      </w:r>
      <w:r w:rsidR="00F70F97" w:rsidRPr="002D664A">
        <w:rPr>
          <w:rFonts w:ascii="ＭＳ ゴシック" w:eastAsia="ＭＳ ゴシック" w:hAnsi="ＭＳ ゴシック" w:hint="eastAsia"/>
          <w:color w:val="5B9BD5" w:themeColor="accent5"/>
          <w:szCs w:val="21"/>
        </w:rPr>
        <w:t>る。</w:t>
      </w:r>
    </w:p>
    <w:p w14:paraId="61B0BAF8" w14:textId="77777777" w:rsidR="00EA478C" w:rsidRPr="002D664A" w:rsidRDefault="00EA478C" w:rsidP="00EA478C">
      <w:pPr>
        <w:pStyle w:val="a3"/>
        <w:ind w:left="805"/>
        <w:rPr>
          <w:rFonts w:ascii="ＭＳ 明朝" w:eastAsia="ＭＳ 明朝" w:hAnsi="ＭＳ 明朝"/>
          <w:color w:val="5B9BD5" w:themeColor="accent5"/>
          <w:szCs w:val="21"/>
        </w:rPr>
      </w:pPr>
    </w:p>
    <w:p w14:paraId="78B44F78" w14:textId="77777777" w:rsidR="00EA478C" w:rsidRPr="002D664A" w:rsidRDefault="00EA478C" w:rsidP="00EA478C">
      <w:pPr>
        <w:pStyle w:val="a3"/>
        <w:numPr>
          <w:ilvl w:val="0"/>
          <w:numId w:val="17"/>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不任意の参加を防止する具体的な措置が取られているか。</w:t>
      </w:r>
    </w:p>
    <w:p w14:paraId="1D964BD2" w14:textId="29E76A04" w:rsidR="00C90AF8" w:rsidRPr="002D664A" w:rsidRDefault="00C90AF8" w:rsidP="00D16DF6">
      <w:pPr>
        <w:pStyle w:val="a3"/>
        <w:ind w:leftChars="0" w:left="420"/>
        <w:rPr>
          <w:rFonts w:ascii="ＭＳ 明朝" w:eastAsia="ＭＳ 明朝" w:hAnsi="ＭＳ 明朝"/>
          <w:szCs w:val="21"/>
        </w:rPr>
      </w:pPr>
    </w:p>
    <w:p w14:paraId="2DDAF42B" w14:textId="77777777" w:rsidR="00C90AF8" w:rsidRPr="002D664A" w:rsidRDefault="00C90AF8" w:rsidP="00D16DF6">
      <w:pPr>
        <w:pStyle w:val="a3"/>
        <w:ind w:leftChars="0" w:left="420"/>
        <w:rPr>
          <w:rFonts w:ascii="ＭＳ 明朝" w:eastAsia="ＭＳ 明朝" w:hAnsi="ＭＳ 明朝"/>
          <w:szCs w:val="21"/>
        </w:rPr>
      </w:pPr>
    </w:p>
    <w:p w14:paraId="62310854" w14:textId="7364F09A" w:rsidR="005B5997" w:rsidRPr="002D664A" w:rsidRDefault="005B5997" w:rsidP="006676DC">
      <w:pPr>
        <w:rPr>
          <w:rFonts w:ascii="ＭＳ 明朝" w:eastAsia="ＭＳ 明朝" w:hAnsi="ＭＳ 明朝"/>
          <w:szCs w:val="21"/>
        </w:rPr>
      </w:pPr>
      <w:r w:rsidRPr="002D664A">
        <w:rPr>
          <w:rFonts w:ascii="ＭＳ 明朝" w:eastAsia="ＭＳ 明朝" w:hAnsi="ＭＳ 明朝" w:hint="eastAsia"/>
          <w:szCs w:val="21"/>
        </w:rPr>
        <w:t>５　同意の撤回に関する方針</w:t>
      </w:r>
    </w:p>
    <w:p w14:paraId="1E751CB5" w14:textId="295D6BA1" w:rsidR="00774254" w:rsidRPr="002D664A" w:rsidRDefault="00EA478C" w:rsidP="00774254">
      <w:pPr>
        <w:pStyle w:val="a3"/>
        <w:numPr>
          <w:ilvl w:val="0"/>
          <w:numId w:val="37"/>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インタビューへの参加について、</w:t>
      </w:r>
      <w:r w:rsidR="00774254" w:rsidRPr="002D664A">
        <w:rPr>
          <w:rFonts w:ascii="ＭＳ ゴシック" w:eastAsia="ＭＳ ゴシック" w:hAnsi="ＭＳ ゴシック" w:hint="eastAsia"/>
          <w:color w:val="5B9BD5" w:themeColor="accent5"/>
          <w:szCs w:val="21"/>
        </w:rPr>
        <w:t>調査を実施中の段階ならば、</w:t>
      </w:r>
      <w:r w:rsidRPr="002D664A">
        <w:rPr>
          <w:rFonts w:ascii="ＭＳ ゴシック" w:eastAsia="ＭＳ ゴシック" w:hAnsi="ＭＳ ゴシック" w:hint="eastAsia"/>
          <w:color w:val="5B9BD5" w:themeColor="accent5"/>
          <w:szCs w:val="21"/>
        </w:rPr>
        <w:t>どの時点においても無条件で撤回を可能と</w:t>
      </w:r>
      <w:r w:rsidRPr="002D664A">
        <w:rPr>
          <w:rFonts w:ascii="ＭＳ ゴシック" w:eastAsia="ＭＳ ゴシック" w:hAnsi="ＭＳ ゴシック"/>
          <w:color w:val="5B9BD5" w:themeColor="accent5"/>
          <w:szCs w:val="21"/>
        </w:rPr>
        <w:t>する。</w:t>
      </w:r>
    </w:p>
    <w:p w14:paraId="032A38E5" w14:textId="77777777" w:rsidR="00774254" w:rsidRPr="002D664A" w:rsidRDefault="00EA478C" w:rsidP="00774254">
      <w:pPr>
        <w:pStyle w:val="a3"/>
        <w:numPr>
          <w:ilvl w:val="0"/>
          <w:numId w:val="37"/>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インタビューへの参加に関する同意を撤回した場合には、当該参加者に関する全ての調査結果を廃棄する。</w:t>
      </w:r>
    </w:p>
    <w:p w14:paraId="01AC4F68" w14:textId="4837DD07" w:rsidR="00C90AF8" w:rsidRPr="002D664A" w:rsidRDefault="00774254" w:rsidP="00774254">
      <w:pPr>
        <w:pStyle w:val="a3"/>
        <w:numPr>
          <w:ilvl w:val="0"/>
          <w:numId w:val="37"/>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ただし</w:t>
      </w:r>
      <w:r w:rsidR="00EA478C" w:rsidRPr="002D664A">
        <w:rPr>
          <w:rFonts w:ascii="ＭＳ ゴシック" w:eastAsia="ＭＳ ゴシック" w:hAnsi="ＭＳ ゴシック" w:hint="eastAsia"/>
          <w:color w:val="5B9BD5" w:themeColor="accent5"/>
          <w:szCs w:val="21"/>
        </w:rPr>
        <w:t>インタビューデータの</w:t>
      </w:r>
      <w:r w:rsidR="00D95E59" w:rsidRPr="002D664A">
        <w:rPr>
          <w:rFonts w:ascii="ＭＳ ゴシック" w:eastAsia="ＭＳ ゴシック" w:hAnsi="ＭＳ ゴシック" w:hint="eastAsia"/>
          <w:color w:val="5B9BD5" w:themeColor="accent5"/>
          <w:szCs w:val="21"/>
        </w:rPr>
        <w:t>文字起こしが完了し、匿名化の処理を</w:t>
      </w:r>
      <w:r w:rsidRPr="002D664A">
        <w:rPr>
          <w:rFonts w:ascii="ＭＳ ゴシック" w:eastAsia="ＭＳ ゴシック" w:hAnsi="ＭＳ ゴシック" w:hint="eastAsia"/>
          <w:color w:val="5B9BD5" w:themeColor="accent5"/>
          <w:szCs w:val="21"/>
        </w:rPr>
        <w:t>経て研究成果を発表した</w:t>
      </w:r>
      <w:r w:rsidR="00EA478C" w:rsidRPr="002D664A">
        <w:rPr>
          <w:rFonts w:ascii="ＭＳ ゴシック" w:eastAsia="ＭＳ ゴシック" w:hAnsi="ＭＳ ゴシック" w:hint="eastAsia"/>
          <w:color w:val="5B9BD5" w:themeColor="accent5"/>
          <w:szCs w:val="21"/>
        </w:rPr>
        <w:t>後には、</w:t>
      </w:r>
      <w:r w:rsidR="00EA478C" w:rsidRPr="002D664A">
        <w:rPr>
          <w:rFonts w:ascii="ＭＳ ゴシック" w:eastAsia="ＭＳ ゴシック" w:hAnsi="ＭＳ ゴシック"/>
          <w:color w:val="5B9BD5" w:themeColor="accent5"/>
          <w:szCs w:val="21"/>
        </w:rPr>
        <w:t>研究参加の撤回を認めない</w:t>
      </w:r>
      <w:r w:rsidR="00EA478C" w:rsidRPr="002D664A">
        <w:rPr>
          <w:rFonts w:ascii="ＭＳ ゴシック" w:eastAsia="ＭＳ ゴシック" w:hAnsi="ＭＳ ゴシック" w:hint="eastAsia"/>
          <w:color w:val="5B9BD5" w:themeColor="accent5"/>
          <w:szCs w:val="21"/>
        </w:rPr>
        <w:t>。</w:t>
      </w:r>
      <w:r w:rsidRPr="002D664A">
        <w:rPr>
          <w:rFonts w:ascii="ＭＳ ゴシック" w:eastAsia="ＭＳ ゴシック" w:hAnsi="ＭＳ ゴシック" w:hint="eastAsia"/>
          <w:color w:val="5B9BD5" w:themeColor="accent5"/>
          <w:szCs w:val="21"/>
        </w:rPr>
        <w:t>発表の際の</w:t>
      </w:r>
      <w:r w:rsidR="00EA478C" w:rsidRPr="002D664A">
        <w:rPr>
          <w:rFonts w:ascii="ＭＳ ゴシック" w:eastAsia="ＭＳ ゴシック" w:hAnsi="ＭＳ ゴシック"/>
          <w:color w:val="5B9BD5" w:themeColor="accent5"/>
          <w:szCs w:val="21"/>
        </w:rPr>
        <w:t>データは個人情報を削除した形で使用し、</w:t>
      </w:r>
      <w:r w:rsidR="00EA478C" w:rsidRPr="002D664A">
        <w:rPr>
          <w:rFonts w:ascii="ＭＳ ゴシック" w:eastAsia="ＭＳ ゴシック" w:hAnsi="ＭＳ ゴシック" w:hint="eastAsia"/>
          <w:color w:val="5B9BD5" w:themeColor="accent5"/>
          <w:szCs w:val="21"/>
        </w:rPr>
        <w:t>また</w:t>
      </w:r>
      <w:r w:rsidR="00EA478C" w:rsidRPr="002D664A">
        <w:rPr>
          <w:rFonts w:ascii="ＭＳ ゴシック" w:eastAsia="ＭＳ ゴシック" w:hAnsi="ＭＳ ゴシック"/>
          <w:color w:val="5B9BD5" w:themeColor="accent5"/>
          <w:szCs w:val="21"/>
        </w:rPr>
        <w:t>個人が特定されるおそれのある回答内容は公表しない</w:t>
      </w:r>
      <w:r w:rsidR="00EA478C" w:rsidRPr="002D664A">
        <w:rPr>
          <w:rFonts w:ascii="ＭＳ ゴシック" w:eastAsia="ＭＳ ゴシック" w:hAnsi="ＭＳ ゴシック" w:hint="eastAsia"/>
          <w:color w:val="5B9BD5" w:themeColor="accent5"/>
          <w:szCs w:val="21"/>
        </w:rPr>
        <w:t>ため、当該参加者にとって不利益は存在しない</w:t>
      </w:r>
      <w:r w:rsidR="00EA478C" w:rsidRPr="002D664A">
        <w:rPr>
          <w:rFonts w:ascii="ＭＳ ゴシック" w:eastAsia="ＭＳ ゴシック" w:hAnsi="ＭＳ ゴシック"/>
          <w:color w:val="5B9BD5" w:themeColor="accent5"/>
          <w:szCs w:val="21"/>
        </w:rPr>
        <w:t>。この旨は協力依頼書に記載し、同意取得の際に重ね</w:t>
      </w:r>
      <w:r w:rsidR="00EA478C" w:rsidRPr="002D664A">
        <w:rPr>
          <w:rFonts w:ascii="ＭＳ ゴシック" w:eastAsia="ＭＳ ゴシック" w:hAnsi="ＭＳ ゴシック" w:hint="eastAsia"/>
          <w:color w:val="5B9BD5" w:themeColor="accent5"/>
          <w:szCs w:val="21"/>
        </w:rPr>
        <w:t>て説明する。</w:t>
      </w:r>
    </w:p>
    <w:p w14:paraId="1C3B1F66" w14:textId="23304AD9" w:rsidR="00C90AF8" w:rsidRPr="002D664A" w:rsidRDefault="00C90AF8" w:rsidP="006676DC">
      <w:pPr>
        <w:rPr>
          <w:rFonts w:ascii="ＭＳ 明朝" w:eastAsia="ＭＳ 明朝" w:hAnsi="ＭＳ 明朝"/>
          <w:szCs w:val="21"/>
        </w:rPr>
      </w:pPr>
    </w:p>
    <w:p w14:paraId="6EFA1481" w14:textId="77777777" w:rsidR="00EA478C" w:rsidRPr="002D664A" w:rsidRDefault="00EA478C" w:rsidP="00EA478C">
      <w:pPr>
        <w:pStyle w:val="a3"/>
        <w:numPr>
          <w:ilvl w:val="0"/>
          <w:numId w:val="17"/>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同意撤回の方針に合理性があるか。</w:t>
      </w:r>
    </w:p>
    <w:p w14:paraId="66DC07DF" w14:textId="778D865C" w:rsidR="00C90AF8" w:rsidRPr="002D664A" w:rsidRDefault="00EA478C" w:rsidP="006676DC">
      <w:pPr>
        <w:pStyle w:val="a3"/>
        <w:numPr>
          <w:ilvl w:val="0"/>
          <w:numId w:val="17"/>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取得後の情報・データの利用について同意の撤回を認めない場合、研究対象者に不利益がないこと及び研究遂行上同意の撤回による利用の中止を行うことが困難であることが明確に示されているか。</w:t>
      </w:r>
    </w:p>
    <w:p w14:paraId="4A701CC8" w14:textId="77777777" w:rsidR="00C90AF8" w:rsidRPr="002D664A" w:rsidRDefault="00C90AF8" w:rsidP="006676DC">
      <w:pPr>
        <w:rPr>
          <w:rFonts w:ascii="ＭＳ 明朝" w:eastAsia="ＭＳ 明朝" w:hAnsi="ＭＳ 明朝"/>
          <w:szCs w:val="21"/>
        </w:rPr>
      </w:pPr>
    </w:p>
    <w:p w14:paraId="7ECF5C2C" w14:textId="77777777" w:rsidR="001B5BE0" w:rsidRPr="002D664A" w:rsidRDefault="005B5997" w:rsidP="006676DC">
      <w:pPr>
        <w:rPr>
          <w:rFonts w:ascii="ＭＳ 明朝" w:eastAsia="ＭＳ 明朝" w:hAnsi="ＭＳ 明朝"/>
          <w:szCs w:val="21"/>
        </w:rPr>
      </w:pPr>
      <w:r w:rsidRPr="002D664A">
        <w:rPr>
          <w:rFonts w:ascii="ＭＳ 明朝" w:eastAsia="ＭＳ 明朝" w:hAnsi="ＭＳ 明朝" w:hint="eastAsia"/>
          <w:szCs w:val="21"/>
        </w:rPr>
        <w:t>６</w:t>
      </w:r>
      <w:r w:rsidR="006676DC" w:rsidRPr="002D664A">
        <w:rPr>
          <w:rFonts w:ascii="ＭＳ 明朝" w:eastAsia="ＭＳ 明朝" w:hAnsi="ＭＳ 明朝" w:hint="eastAsia"/>
          <w:szCs w:val="21"/>
        </w:rPr>
        <w:t xml:space="preserve">　個人情報等の取扱い</w:t>
      </w:r>
    </w:p>
    <w:p w14:paraId="74100D53" w14:textId="316122A5" w:rsidR="00D2359E" w:rsidRPr="002D664A" w:rsidRDefault="006676DC" w:rsidP="006676DC">
      <w:pPr>
        <w:pStyle w:val="a3"/>
        <w:numPr>
          <w:ilvl w:val="0"/>
          <w:numId w:val="8"/>
        </w:numPr>
        <w:ind w:leftChars="0"/>
        <w:rPr>
          <w:rFonts w:ascii="ＭＳ 明朝" w:eastAsia="ＭＳ 明朝" w:hAnsi="ＭＳ 明朝"/>
          <w:szCs w:val="21"/>
        </w:rPr>
      </w:pPr>
      <w:r w:rsidRPr="002D664A">
        <w:rPr>
          <w:rFonts w:ascii="ＭＳ 明朝" w:eastAsia="ＭＳ 明朝" w:hAnsi="ＭＳ 明朝" w:hint="eastAsia"/>
          <w:szCs w:val="21"/>
        </w:rPr>
        <w:t>データの</w:t>
      </w:r>
      <w:r w:rsidR="00D2359E" w:rsidRPr="002D664A">
        <w:rPr>
          <w:rFonts w:ascii="ＭＳ 明朝" w:eastAsia="ＭＳ 明朝" w:hAnsi="ＭＳ 明朝" w:hint="eastAsia"/>
          <w:szCs w:val="21"/>
        </w:rPr>
        <w:t>保管・管理の</w:t>
      </w:r>
      <w:r w:rsidRPr="002D664A">
        <w:rPr>
          <w:rFonts w:ascii="ＭＳ 明朝" w:eastAsia="ＭＳ 明朝" w:hAnsi="ＭＳ 明朝" w:hint="eastAsia"/>
          <w:szCs w:val="21"/>
        </w:rPr>
        <w:t>方法</w:t>
      </w:r>
    </w:p>
    <w:p w14:paraId="4084158E" w14:textId="7ACDE7B2" w:rsidR="00774254" w:rsidRPr="002D664A" w:rsidRDefault="008260D3" w:rsidP="00774254">
      <w:pPr>
        <w:pStyle w:val="a3"/>
        <w:numPr>
          <w:ilvl w:val="0"/>
          <w:numId w:val="38"/>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インタビューは録音する。インタビュー後、録音した機器</w:t>
      </w:r>
      <w:r w:rsidRPr="002D664A">
        <w:rPr>
          <w:rFonts w:ascii="ＭＳ ゴシック" w:eastAsia="ＭＳ ゴシック" w:hAnsi="ＭＳ ゴシック"/>
          <w:color w:val="5B9BD5" w:themeColor="accent5"/>
          <w:szCs w:val="21"/>
        </w:rPr>
        <w:t>(ICレコーダー</w:t>
      </w:r>
      <w:r w:rsidRPr="002D664A">
        <w:rPr>
          <w:rFonts w:ascii="ＭＳ ゴシック" w:eastAsia="ＭＳ ゴシック" w:hAnsi="ＭＳ ゴシック" w:hint="eastAsia"/>
          <w:color w:val="5B9BD5" w:themeColor="accent5"/>
          <w:szCs w:val="21"/>
        </w:rPr>
        <w:t>等)から録音データを</w:t>
      </w:r>
      <w:r w:rsidR="002B7313" w:rsidRPr="002D664A">
        <w:rPr>
          <w:rFonts w:ascii="ＭＳ ゴシック" w:eastAsia="ＭＳ ゴシック" w:hAnsi="ＭＳ ゴシック" w:hint="eastAsia"/>
          <w:color w:val="5B9BD5" w:themeColor="accent5"/>
          <w:szCs w:val="21"/>
        </w:rPr>
        <w:t>取り出し</w:t>
      </w:r>
      <w:r w:rsidR="000A0ADD" w:rsidRPr="002D664A">
        <w:rPr>
          <w:rFonts w:ascii="ＭＳ ゴシック" w:eastAsia="ＭＳ ゴシック" w:hAnsi="ＭＳ ゴシック" w:hint="eastAsia"/>
          <w:color w:val="5B9BD5" w:themeColor="accent5"/>
          <w:szCs w:val="21"/>
        </w:rPr>
        <w:t>、広島大学のデータポリシーに従い、</w:t>
      </w:r>
      <w:r w:rsidR="00982C9B" w:rsidRPr="002D664A">
        <w:rPr>
          <w:rFonts w:ascii="ＭＳ ゴシック" w:eastAsia="ＭＳ ゴシック" w:hAnsi="ＭＳ ゴシック" w:hint="eastAsia"/>
          <w:color w:val="5B9BD5" w:themeColor="accent5"/>
          <w:szCs w:val="21"/>
        </w:rPr>
        <w:t>クラウド上（</w:t>
      </w:r>
      <w:r w:rsidR="004E145D" w:rsidRPr="002D664A">
        <w:rPr>
          <w:rFonts w:ascii="ＭＳ ゴシック" w:eastAsia="ＭＳ ゴシック" w:hAnsi="ＭＳ ゴシック" w:hint="eastAsia"/>
          <w:color w:val="5B9BD5" w:themeColor="accent5"/>
          <w:szCs w:val="21"/>
        </w:rPr>
        <w:t>M</w:t>
      </w:r>
      <w:r w:rsidR="004E145D" w:rsidRPr="002D664A">
        <w:rPr>
          <w:rFonts w:ascii="ＭＳ ゴシック" w:eastAsia="ＭＳ ゴシック" w:hAnsi="ＭＳ ゴシック"/>
          <w:color w:val="5B9BD5" w:themeColor="accent5"/>
          <w:szCs w:val="21"/>
        </w:rPr>
        <w:t xml:space="preserve">icrosoft </w:t>
      </w:r>
      <w:r w:rsidR="00982C9B" w:rsidRPr="002D664A">
        <w:rPr>
          <w:rFonts w:ascii="ＭＳ ゴシック" w:eastAsia="ＭＳ ゴシック" w:hAnsi="ＭＳ ゴシック"/>
          <w:color w:val="5B9BD5" w:themeColor="accent5"/>
          <w:szCs w:val="21"/>
        </w:rPr>
        <w:t>OneDrive</w:t>
      </w:r>
      <w:r w:rsidR="00982C9B" w:rsidRPr="002D664A">
        <w:rPr>
          <w:rFonts w:ascii="ＭＳ ゴシック" w:eastAsia="ＭＳ ゴシック" w:hAnsi="ＭＳ ゴシック" w:hint="eastAsia"/>
          <w:color w:val="5B9BD5" w:themeColor="accent5"/>
          <w:szCs w:val="21"/>
        </w:rPr>
        <w:t>）に</w:t>
      </w:r>
      <w:r w:rsidRPr="002D664A">
        <w:rPr>
          <w:rFonts w:ascii="ＭＳ ゴシック" w:eastAsia="ＭＳ ゴシック" w:hAnsi="ＭＳ ゴシック" w:hint="eastAsia"/>
          <w:color w:val="5B9BD5" w:themeColor="accent5"/>
          <w:szCs w:val="21"/>
        </w:rPr>
        <w:t>コピーする。</w:t>
      </w:r>
      <w:r w:rsidR="00982C9B" w:rsidRPr="002D664A">
        <w:rPr>
          <w:rFonts w:ascii="ＭＳ ゴシック" w:eastAsia="ＭＳ ゴシック" w:hAnsi="ＭＳ ゴシック" w:hint="eastAsia"/>
          <w:color w:val="5B9BD5" w:themeColor="accent5"/>
          <w:szCs w:val="21"/>
        </w:rPr>
        <w:t>O</w:t>
      </w:r>
      <w:r w:rsidR="00982C9B" w:rsidRPr="002D664A">
        <w:rPr>
          <w:rFonts w:ascii="ＭＳ ゴシック" w:eastAsia="ＭＳ ゴシック" w:hAnsi="ＭＳ ゴシック"/>
          <w:color w:val="5B9BD5" w:themeColor="accent5"/>
          <w:szCs w:val="21"/>
        </w:rPr>
        <w:t>neDrive</w:t>
      </w:r>
      <w:r w:rsidR="00982C9B" w:rsidRPr="002D664A">
        <w:rPr>
          <w:rFonts w:ascii="ＭＳ ゴシック" w:eastAsia="ＭＳ ゴシック" w:hAnsi="ＭＳ ゴシック" w:hint="eastAsia"/>
          <w:color w:val="5B9BD5" w:themeColor="accent5"/>
          <w:szCs w:val="21"/>
        </w:rPr>
        <w:t>へのアクセスは研究者本人のみが行う</w:t>
      </w:r>
      <w:r w:rsidRPr="002D664A">
        <w:rPr>
          <w:rFonts w:ascii="ＭＳ ゴシック" w:eastAsia="ＭＳ ゴシック" w:hAnsi="ＭＳ ゴシック"/>
          <w:color w:val="5B9BD5" w:themeColor="accent5"/>
          <w:szCs w:val="21"/>
        </w:rPr>
        <w:t>。</w:t>
      </w:r>
    </w:p>
    <w:p w14:paraId="4A68AB39" w14:textId="77777777" w:rsidR="00774254" w:rsidRPr="002D664A" w:rsidRDefault="009D4D4B" w:rsidP="00774254">
      <w:pPr>
        <w:pStyle w:val="a3"/>
        <w:numPr>
          <w:ilvl w:val="0"/>
          <w:numId w:val="38"/>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M</w:t>
      </w:r>
      <w:r w:rsidRPr="002D664A">
        <w:rPr>
          <w:rFonts w:ascii="ＭＳ ゴシック" w:eastAsia="ＭＳ ゴシック" w:hAnsi="ＭＳ ゴシック"/>
          <w:color w:val="5B9BD5" w:themeColor="accent5"/>
          <w:szCs w:val="21"/>
        </w:rPr>
        <w:t>icrosoft Teams</w:t>
      </w:r>
      <w:r w:rsidRPr="002D664A">
        <w:rPr>
          <w:rFonts w:ascii="ＭＳ ゴシック" w:eastAsia="ＭＳ ゴシック" w:hAnsi="ＭＳ ゴシック" w:hint="eastAsia"/>
          <w:color w:val="5B9BD5" w:themeColor="accent5"/>
          <w:szCs w:val="21"/>
        </w:rPr>
        <w:t>を用いて実施する場合、画面録画機能</w:t>
      </w:r>
      <w:r w:rsidR="00CC229A" w:rsidRPr="002D664A">
        <w:rPr>
          <w:rFonts w:ascii="ＭＳ ゴシック" w:eastAsia="ＭＳ ゴシック" w:hAnsi="ＭＳ ゴシック" w:hint="eastAsia"/>
          <w:color w:val="5B9BD5" w:themeColor="accent5"/>
          <w:szCs w:val="21"/>
        </w:rPr>
        <w:t>で記録をする。その際、研究対象者の顔や氏名が直接に残らないように、カメラオフ・匿名で入室してもらえるようにする。</w:t>
      </w:r>
    </w:p>
    <w:p w14:paraId="1D78651F" w14:textId="55A1F5B6" w:rsidR="00774254" w:rsidRPr="002D664A" w:rsidRDefault="008260D3" w:rsidP="00774254">
      <w:pPr>
        <w:pStyle w:val="a3"/>
        <w:numPr>
          <w:ilvl w:val="0"/>
          <w:numId w:val="38"/>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lastRenderedPageBreak/>
        <w:t>インタビュー記録は</w:t>
      </w:r>
      <w:r w:rsidR="00774254" w:rsidRPr="002D664A">
        <w:rPr>
          <w:rFonts w:ascii="ＭＳ ゴシック" w:eastAsia="ＭＳ ゴシック" w:hAnsi="ＭＳ ゴシック" w:hint="eastAsia"/>
          <w:color w:val="5B9BD5" w:themeColor="accent5"/>
          <w:szCs w:val="21"/>
        </w:rPr>
        <w:t>実施した</w:t>
      </w:r>
      <w:r w:rsidRPr="002D664A">
        <w:rPr>
          <w:rFonts w:ascii="ＭＳ ゴシック" w:eastAsia="ＭＳ ゴシック" w:hAnsi="ＭＳ ゴシック" w:hint="eastAsia"/>
          <w:color w:val="5B9BD5" w:themeColor="accent5"/>
          <w:szCs w:val="21"/>
        </w:rPr>
        <w:t>研究者</w:t>
      </w:r>
      <w:r w:rsidR="002E53BE" w:rsidRPr="002D664A">
        <w:rPr>
          <w:rFonts w:ascii="ＭＳ ゴシック" w:eastAsia="ＭＳ ゴシック" w:hAnsi="ＭＳ ゴシック" w:hint="eastAsia"/>
          <w:color w:val="5B9BD5" w:themeColor="accent5"/>
          <w:szCs w:val="21"/>
        </w:rPr>
        <w:t>本人</w:t>
      </w:r>
      <w:r w:rsidRPr="002D664A">
        <w:rPr>
          <w:rFonts w:ascii="ＭＳ ゴシック" w:eastAsia="ＭＳ ゴシック" w:hAnsi="ＭＳ ゴシック" w:hint="eastAsia"/>
          <w:color w:val="5B9BD5" w:themeColor="accent5"/>
          <w:szCs w:val="21"/>
        </w:rPr>
        <w:t>が文字起こしをし、匿名化して</w:t>
      </w:r>
      <w:r w:rsidR="00E01D00" w:rsidRPr="002D664A">
        <w:rPr>
          <w:rFonts w:ascii="ＭＳ ゴシック" w:eastAsia="ＭＳ ゴシック" w:hAnsi="ＭＳ ゴシック" w:hint="eastAsia"/>
          <w:color w:val="5B9BD5" w:themeColor="accent5"/>
          <w:szCs w:val="21"/>
        </w:rPr>
        <w:t>クラウド上</w:t>
      </w:r>
      <w:r w:rsidRPr="002D664A">
        <w:rPr>
          <w:rFonts w:ascii="ＭＳ ゴシック" w:eastAsia="ＭＳ ゴシック" w:hAnsi="ＭＳ ゴシック"/>
          <w:color w:val="5B9BD5" w:themeColor="accent5"/>
          <w:szCs w:val="21"/>
        </w:rPr>
        <w:t>に保存する</w:t>
      </w:r>
      <w:r w:rsidRPr="002D664A">
        <w:rPr>
          <w:rFonts w:ascii="ＭＳ ゴシック" w:eastAsia="ＭＳ ゴシック" w:hAnsi="ＭＳ ゴシック" w:hint="eastAsia"/>
          <w:color w:val="5B9BD5" w:themeColor="accent5"/>
          <w:szCs w:val="21"/>
        </w:rPr>
        <w:t>。</w:t>
      </w:r>
    </w:p>
    <w:p w14:paraId="6D998BB5" w14:textId="5856468A" w:rsidR="00C90AF8" w:rsidRPr="002D664A" w:rsidRDefault="008260D3" w:rsidP="00774254">
      <w:pPr>
        <w:pStyle w:val="a3"/>
        <w:numPr>
          <w:ilvl w:val="0"/>
          <w:numId w:val="38"/>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匿名化</w:t>
      </w:r>
      <w:r w:rsidRPr="002D664A">
        <w:rPr>
          <w:rFonts w:ascii="ＭＳ ゴシック" w:eastAsia="ＭＳ ゴシック" w:hAnsi="ＭＳ ゴシック"/>
          <w:color w:val="5B9BD5" w:themeColor="accent5"/>
          <w:szCs w:val="21"/>
        </w:rPr>
        <w:t>された後の</w:t>
      </w:r>
      <w:r w:rsidR="00CC229A" w:rsidRPr="002D664A">
        <w:rPr>
          <w:rFonts w:ascii="ＭＳ ゴシック" w:eastAsia="ＭＳ ゴシック" w:hAnsi="ＭＳ ゴシック" w:hint="eastAsia"/>
          <w:color w:val="5B9BD5" w:themeColor="accent5"/>
          <w:szCs w:val="21"/>
        </w:rPr>
        <w:t>文字起こしの</w:t>
      </w:r>
      <w:r w:rsidRPr="002D664A">
        <w:rPr>
          <w:rFonts w:ascii="ＭＳ ゴシック" w:eastAsia="ＭＳ ゴシック" w:hAnsi="ＭＳ ゴシック"/>
          <w:color w:val="5B9BD5" w:themeColor="accent5"/>
          <w:szCs w:val="21"/>
        </w:rPr>
        <w:t>データは</w:t>
      </w:r>
      <w:r w:rsidR="00CC229A" w:rsidRPr="002D664A">
        <w:rPr>
          <w:rFonts w:ascii="ＭＳ ゴシック" w:eastAsia="ＭＳ ゴシック" w:hAnsi="ＭＳ ゴシック" w:hint="eastAsia"/>
          <w:color w:val="5B9BD5" w:themeColor="accent5"/>
          <w:szCs w:val="21"/>
        </w:rPr>
        <w:t>分析の際に</w:t>
      </w:r>
      <w:r w:rsidRPr="002D664A">
        <w:rPr>
          <w:rFonts w:ascii="ＭＳ ゴシック" w:eastAsia="ＭＳ ゴシック" w:hAnsi="ＭＳ ゴシック"/>
          <w:color w:val="5B9BD5" w:themeColor="accent5"/>
          <w:szCs w:val="21"/>
        </w:rPr>
        <w:t>必要に応じて</w:t>
      </w:r>
      <w:r w:rsidR="002E53BE" w:rsidRPr="002D664A">
        <w:rPr>
          <w:rFonts w:ascii="ＭＳ ゴシック" w:eastAsia="ＭＳ ゴシック" w:hAnsi="ＭＳ ゴシック" w:hint="eastAsia"/>
          <w:color w:val="5B9BD5" w:themeColor="accent5"/>
          <w:szCs w:val="21"/>
        </w:rPr>
        <w:t>共同</w:t>
      </w:r>
      <w:r w:rsidRPr="002D664A">
        <w:rPr>
          <w:rFonts w:ascii="ＭＳ ゴシック" w:eastAsia="ＭＳ ゴシック" w:hAnsi="ＭＳ ゴシック"/>
          <w:color w:val="5B9BD5" w:themeColor="accent5"/>
          <w:szCs w:val="21"/>
        </w:rPr>
        <w:t>研究者間で共有する。</w:t>
      </w:r>
      <w:r w:rsidR="00E01D00" w:rsidRPr="002D664A">
        <w:rPr>
          <w:rFonts w:ascii="ＭＳ ゴシック" w:eastAsia="ＭＳ ゴシック" w:hAnsi="ＭＳ ゴシック" w:hint="eastAsia"/>
          <w:color w:val="5B9BD5" w:themeColor="accent5"/>
          <w:szCs w:val="21"/>
        </w:rPr>
        <w:t>その際、ファイルにパスワードをかけるなど機密情報としての扱いに注意する。</w:t>
      </w:r>
      <w:r w:rsidR="00623B07" w:rsidRPr="002D664A">
        <w:rPr>
          <w:rFonts w:ascii="ＭＳ ゴシック" w:eastAsia="ＭＳ ゴシック" w:hAnsi="ＭＳ ゴシック" w:hint="eastAsia"/>
          <w:color w:val="5B9BD5" w:themeColor="accent5"/>
          <w:szCs w:val="21"/>
        </w:rPr>
        <w:t>ファイルのやり取りに</w:t>
      </w:r>
      <w:r w:rsidR="00623B07" w:rsidRPr="002D664A">
        <w:rPr>
          <w:rFonts w:ascii="ＭＳ ゴシック" w:eastAsia="ＭＳ ゴシック" w:hAnsi="ＭＳ ゴシック"/>
          <w:color w:val="5B9BD5" w:themeColor="accent5"/>
          <w:szCs w:val="21"/>
        </w:rPr>
        <w:t>USB</w:t>
      </w:r>
      <w:r w:rsidR="00623B07" w:rsidRPr="002D664A">
        <w:rPr>
          <w:rFonts w:ascii="ＭＳ ゴシック" w:eastAsia="ＭＳ ゴシック" w:hAnsi="ＭＳ ゴシック" w:hint="eastAsia"/>
          <w:color w:val="5B9BD5" w:themeColor="accent5"/>
          <w:szCs w:val="21"/>
        </w:rPr>
        <w:t>メモリは使用しない。</w:t>
      </w:r>
    </w:p>
    <w:p w14:paraId="68757D1A" w14:textId="77777777" w:rsidR="00774254" w:rsidRPr="002D664A" w:rsidRDefault="00774254" w:rsidP="00E01D00">
      <w:pPr>
        <w:pStyle w:val="a3"/>
        <w:ind w:leftChars="0" w:left="1245"/>
        <w:rPr>
          <w:rFonts w:ascii="ＭＳ ゴシック" w:eastAsia="ＭＳ ゴシック" w:hAnsi="ＭＳ ゴシック"/>
          <w:color w:val="5B9BD5" w:themeColor="accent5"/>
          <w:szCs w:val="21"/>
        </w:rPr>
      </w:pPr>
    </w:p>
    <w:p w14:paraId="307FB249" w14:textId="77777777" w:rsidR="00034876" w:rsidRPr="002D664A" w:rsidRDefault="00034876" w:rsidP="00034876">
      <w:pPr>
        <w:pStyle w:val="a3"/>
        <w:numPr>
          <w:ilvl w:val="0"/>
          <w:numId w:val="19"/>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データの性質（個人情報の有無、要配慮情報の有無等）に対し、保管・管理方法が適切か。</w:t>
      </w:r>
    </w:p>
    <w:p w14:paraId="2DE759AF" w14:textId="77777777" w:rsidR="00034876" w:rsidRPr="002D664A" w:rsidRDefault="00034876" w:rsidP="00034876">
      <w:pPr>
        <w:pStyle w:val="a3"/>
        <w:numPr>
          <w:ilvl w:val="0"/>
          <w:numId w:val="19"/>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共同研究者がいる場合、各自の役割及びデータ共有の仕方が明確に記載されているか。</w:t>
      </w:r>
    </w:p>
    <w:p w14:paraId="20A0DF67" w14:textId="77777777" w:rsidR="00C90AF8" w:rsidRPr="002D664A" w:rsidRDefault="00C90AF8" w:rsidP="00C90AF8">
      <w:pPr>
        <w:pStyle w:val="a3"/>
        <w:ind w:leftChars="0"/>
        <w:rPr>
          <w:rFonts w:ascii="ＭＳ ゴシック" w:eastAsia="ＭＳ ゴシック" w:hAnsi="ＭＳ ゴシック"/>
          <w:szCs w:val="21"/>
        </w:rPr>
      </w:pPr>
    </w:p>
    <w:p w14:paraId="0A8C1A57" w14:textId="77777777" w:rsidR="00C90AF8" w:rsidRPr="002D664A" w:rsidRDefault="00C90AF8" w:rsidP="00C90AF8">
      <w:pPr>
        <w:pStyle w:val="a3"/>
        <w:ind w:leftChars="0"/>
        <w:rPr>
          <w:rFonts w:ascii="ＭＳ ゴシック" w:eastAsia="ＭＳ ゴシック" w:hAnsi="ＭＳ ゴシック"/>
          <w:szCs w:val="21"/>
        </w:rPr>
      </w:pPr>
    </w:p>
    <w:p w14:paraId="26DC2769" w14:textId="1994102A" w:rsidR="006676DC" w:rsidRPr="002D664A" w:rsidRDefault="00D2359E" w:rsidP="006676DC">
      <w:pPr>
        <w:pStyle w:val="a3"/>
        <w:numPr>
          <w:ilvl w:val="0"/>
          <w:numId w:val="8"/>
        </w:numPr>
        <w:ind w:leftChars="0"/>
        <w:rPr>
          <w:rFonts w:ascii="ＭＳ 明朝" w:eastAsia="ＭＳ 明朝" w:hAnsi="ＭＳ 明朝"/>
          <w:szCs w:val="21"/>
        </w:rPr>
      </w:pPr>
      <w:r w:rsidRPr="002D664A">
        <w:rPr>
          <w:rFonts w:ascii="ＭＳ 明朝" w:eastAsia="ＭＳ 明朝" w:hAnsi="ＭＳ 明朝" w:hint="eastAsia"/>
          <w:szCs w:val="21"/>
        </w:rPr>
        <w:t>個人情報・プライバシー保護のための方策</w:t>
      </w:r>
      <w:r w:rsidR="006676DC" w:rsidRPr="002D664A">
        <w:rPr>
          <w:rFonts w:ascii="ＭＳ 明朝" w:eastAsia="ＭＳ 明朝" w:hAnsi="ＭＳ 明朝" w:hint="eastAsia"/>
          <w:szCs w:val="21"/>
        </w:rPr>
        <w:t>（匿名化の有無、匿名化を行う場合はその方法等）</w:t>
      </w:r>
    </w:p>
    <w:p w14:paraId="4AA78145" w14:textId="77777777" w:rsidR="005B3020" w:rsidRPr="002D664A" w:rsidRDefault="008260D3" w:rsidP="005B3020">
      <w:pPr>
        <w:pStyle w:val="a3"/>
        <w:numPr>
          <w:ilvl w:val="0"/>
          <w:numId w:val="39"/>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文字起こしの段階で氏名は記載せず、年度と番号に代える</w:t>
      </w:r>
      <w:r w:rsidRPr="002D664A">
        <w:rPr>
          <w:rFonts w:ascii="ＭＳ ゴシック" w:eastAsia="ＭＳ ゴシック" w:hAnsi="ＭＳ ゴシック"/>
          <w:color w:val="5B9BD5" w:themeColor="accent5"/>
          <w:szCs w:val="21"/>
        </w:rPr>
        <w:t>(20</w:t>
      </w:r>
      <w:r w:rsidR="00A16D80" w:rsidRPr="002D664A">
        <w:rPr>
          <w:rFonts w:ascii="ＭＳ ゴシック" w:eastAsia="ＭＳ ゴシック" w:hAnsi="ＭＳ ゴシック" w:hint="eastAsia"/>
          <w:color w:val="5B9BD5" w:themeColor="accent5"/>
          <w:szCs w:val="21"/>
        </w:rPr>
        <w:t>2</w:t>
      </w:r>
      <w:r w:rsidR="00A16D80" w:rsidRPr="002D664A">
        <w:rPr>
          <w:rFonts w:ascii="ＭＳ ゴシック" w:eastAsia="ＭＳ ゴシック" w:hAnsi="ＭＳ ゴシック"/>
          <w:color w:val="5B9BD5" w:themeColor="accent5"/>
          <w:szCs w:val="21"/>
        </w:rPr>
        <w:t>7-01</w:t>
      </w:r>
      <w:r w:rsidRPr="002D664A">
        <w:rPr>
          <w:rFonts w:ascii="ＭＳ ゴシック" w:eastAsia="ＭＳ ゴシック" w:hAnsi="ＭＳ ゴシック"/>
          <w:color w:val="5B9BD5" w:themeColor="accent5"/>
          <w:szCs w:val="21"/>
        </w:rPr>
        <w:t>、</w:t>
      </w:r>
      <w:r w:rsidR="00A16D80" w:rsidRPr="002D664A">
        <w:rPr>
          <w:rFonts w:ascii="ＭＳ ゴシック" w:eastAsia="ＭＳ ゴシック" w:hAnsi="ＭＳ ゴシック" w:hint="eastAsia"/>
          <w:color w:val="5B9BD5" w:themeColor="accent5"/>
          <w:szCs w:val="21"/>
        </w:rPr>
        <w:t>2</w:t>
      </w:r>
      <w:r w:rsidR="00A16D80" w:rsidRPr="002D664A">
        <w:rPr>
          <w:rFonts w:ascii="ＭＳ ゴシック" w:eastAsia="ＭＳ ゴシック" w:hAnsi="ＭＳ ゴシック"/>
          <w:color w:val="5B9BD5" w:themeColor="accent5"/>
          <w:szCs w:val="21"/>
        </w:rPr>
        <w:t>027-02</w:t>
      </w:r>
      <w:r w:rsidRPr="002D664A">
        <w:rPr>
          <w:rFonts w:ascii="ＭＳ ゴシック" w:eastAsia="ＭＳ ゴシック" w:hAnsi="ＭＳ ゴシック"/>
          <w:color w:val="5B9BD5" w:themeColor="accent5"/>
          <w:szCs w:val="21"/>
        </w:rPr>
        <w:t>等)。</w:t>
      </w:r>
    </w:p>
    <w:p w14:paraId="2EC7C785" w14:textId="77DE6C58" w:rsidR="005B3020" w:rsidRPr="002D664A" w:rsidRDefault="008260D3" w:rsidP="005B3020">
      <w:pPr>
        <w:pStyle w:val="a3"/>
        <w:numPr>
          <w:ilvl w:val="0"/>
          <w:numId w:val="39"/>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手書きで</w:t>
      </w:r>
      <w:r w:rsidR="00A16D80" w:rsidRPr="002D664A">
        <w:rPr>
          <w:rFonts w:ascii="ＭＳ ゴシック" w:eastAsia="ＭＳ ゴシック" w:hAnsi="ＭＳ ゴシック" w:hint="eastAsia"/>
          <w:color w:val="5B9BD5" w:themeColor="accent5"/>
          <w:szCs w:val="21"/>
        </w:rPr>
        <w:t>対照</w:t>
      </w:r>
      <w:r w:rsidRPr="002D664A">
        <w:rPr>
          <w:rFonts w:ascii="ＭＳ ゴシック" w:eastAsia="ＭＳ ゴシック" w:hAnsi="ＭＳ ゴシック" w:hint="eastAsia"/>
          <w:color w:val="5B9BD5" w:themeColor="accent5"/>
          <w:szCs w:val="21"/>
        </w:rPr>
        <w:t>表を作成し、各研究室内の鍵付きの金庫ないし引き出しに保管する</w:t>
      </w:r>
      <w:r w:rsidRPr="002D664A">
        <w:rPr>
          <w:rFonts w:ascii="ＭＳ ゴシック" w:eastAsia="ＭＳ ゴシック" w:hAnsi="ＭＳ ゴシック"/>
          <w:color w:val="5B9BD5" w:themeColor="accent5"/>
          <w:szCs w:val="21"/>
        </w:rPr>
        <w:t>。</w:t>
      </w:r>
    </w:p>
    <w:p w14:paraId="50B640CA" w14:textId="6DF017A3" w:rsidR="00C90AF8" w:rsidRPr="002D664A" w:rsidRDefault="008260D3" w:rsidP="005B3020">
      <w:pPr>
        <w:pStyle w:val="a3"/>
        <w:numPr>
          <w:ilvl w:val="0"/>
          <w:numId w:val="39"/>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color w:val="5B9BD5" w:themeColor="accent5"/>
          <w:szCs w:val="21"/>
        </w:rPr>
        <w:t>2 度目のインタビューと文字起こしが終了した段階で、</w:t>
      </w:r>
      <w:r w:rsidR="003025C5" w:rsidRPr="002D664A">
        <w:rPr>
          <w:rFonts w:ascii="ＭＳ ゴシック" w:eastAsia="ＭＳ ゴシック" w:hAnsi="ＭＳ ゴシック" w:hint="eastAsia"/>
          <w:color w:val="5B9BD5" w:themeColor="accent5"/>
          <w:szCs w:val="21"/>
        </w:rPr>
        <w:t>対照</w:t>
      </w:r>
      <w:r w:rsidRPr="002D664A">
        <w:rPr>
          <w:rFonts w:ascii="ＭＳ ゴシック" w:eastAsia="ＭＳ ゴシック" w:hAnsi="ＭＳ ゴシック"/>
          <w:color w:val="5B9BD5" w:themeColor="accent5"/>
          <w:szCs w:val="21"/>
        </w:rPr>
        <w:t>表は廃棄する。</w:t>
      </w:r>
    </w:p>
    <w:p w14:paraId="5910718F" w14:textId="77777777" w:rsidR="00034876" w:rsidRPr="002D664A" w:rsidRDefault="00034876" w:rsidP="00034876">
      <w:pPr>
        <w:pStyle w:val="a3"/>
        <w:ind w:leftChars="0"/>
        <w:rPr>
          <w:rFonts w:ascii="ＭＳ ゴシック" w:eastAsia="ＭＳ ゴシック" w:hAnsi="ＭＳ ゴシック"/>
          <w:szCs w:val="21"/>
        </w:rPr>
      </w:pPr>
    </w:p>
    <w:p w14:paraId="35019B9F" w14:textId="19BBEA19" w:rsidR="00034876" w:rsidRPr="002D664A" w:rsidRDefault="00034876" w:rsidP="00034876">
      <w:pPr>
        <w:pStyle w:val="a3"/>
        <w:numPr>
          <w:ilvl w:val="0"/>
          <w:numId w:val="19"/>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データの性質に対し必要十分な方策が取られているか。</w:t>
      </w:r>
    </w:p>
    <w:p w14:paraId="0AFCF30A" w14:textId="25048666" w:rsidR="00C90AF8" w:rsidRPr="002D664A" w:rsidRDefault="00C90AF8" w:rsidP="00C90AF8">
      <w:pPr>
        <w:rPr>
          <w:rFonts w:ascii="ＭＳ ゴシック" w:eastAsia="ＭＳ ゴシック" w:hAnsi="ＭＳ ゴシック"/>
          <w:szCs w:val="21"/>
        </w:rPr>
      </w:pPr>
    </w:p>
    <w:p w14:paraId="39A4C0A3" w14:textId="77777777" w:rsidR="00C90AF8" w:rsidRPr="002D664A" w:rsidRDefault="00C90AF8" w:rsidP="00C90AF8">
      <w:pPr>
        <w:rPr>
          <w:rFonts w:ascii="ＭＳ ゴシック" w:eastAsia="ＭＳ ゴシック" w:hAnsi="ＭＳ ゴシック"/>
          <w:szCs w:val="21"/>
        </w:rPr>
      </w:pPr>
    </w:p>
    <w:p w14:paraId="0C0CB84D" w14:textId="2DC75941" w:rsidR="00363C04" w:rsidRPr="002D664A" w:rsidRDefault="006676DC" w:rsidP="00363C04">
      <w:pPr>
        <w:pStyle w:val="a3"/>
        <w:numPr>
          <w:ilvl w:val="0"/>
          <w:numId w:val="8"/>
        </w:numPr>
        <w:ind w:leftChars="0"/>
        <w:rPr>
          <w:rFonts w:ascii="ＭＳ 明朝" w:eastAsia="ＭＳ 明朝" w:hAnsi="ＭＳ 明朝"/>
          <w:szCs w:val="21"/>
        </w:rPr>
      </w:pPr>
      <w:r w:rsidRPr="002D664A">
        <w:rPr>
          <w:rFonts w:ascii="ＭＳ 明朝" w:eastAsia="ＭＳ 明朝" w:hAnsi="ＭＳ 明朝" w:hint="eastAsia"/>
          <w:szCs w:val="21"/>
        </w:rPr>
        <w:t>特に配慮が必要な情報の有無（ある場合はその内容）</w:t>
      </w:r>
    </w:p>
    <w:p w14:paraId="372D42B0" w14:textId="581AB405" w:rsidR="00366C21" w:rsidRPr="002D664A" w:rsidRDefault="00E06EE9" w:rsidP="00E06EE9">
      <w:pPr>
        <w:pStyle w:val="a3"/>
        <w:ind w:leftChars="0" w:left="96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本調査では要配慮情報を扱わない。インタビューに際して学生が予期せず要配慮情報を含む内容を述べた場合、文字起こしの段</w:t>
      </w:r>
      <w:r w:rsidRPr="002D664A">
        <w:rPr>
          <w:rFonts w:ascii="ＭＳ ゴシック" w:eastAsia="ＭＳ ゴシック" w:hAnsi="ＭＳ ゴシック"/>
          <w:color w:val="5B9BD5" w:themeColor="accent5"/>
          <w:szCs w:val="21"/>
        </w:rPr>
        <w:t>階で高度に抽象化した記載とし、個人が特定されるおそれのない状態にする。</w:t>
      </w:r>
    </w:p>
    <w:p w14:paraId="52E7ABDB" w14:textId="1CB8DB8F" w:rsidR="00C90AF8" w:rsidRPr="002D664A" w:rsidRDefault="00C90AF8" w:rsidP="00366C21">
      <w:pPr>
        <w:pStyle w:val="a3"/>
        <w:ind w:leftChars="0" w:left="1129"/>
        <w:rPr>
          <w:rFonts w:ascii="ＭＳ 明朝" w:eastAsia="ＭＳ 明朝" w:hAnsi="ＭＳ 明朝"/>
          <w:szCs w:val="21"/>
        </w:rPr>
      </w:pPr>
    </w:p>
    <w:p w14:paraId="6BCB8358" w14:textId="77777777" w:rsidR="00E06EE9" w:rsidRPr="002D664A" w:rsidRDefault="00E06EE9" w:rsidP="00E06EE9">
      <w:pPr>
        <w:pStyle w:val="a3"/>
        <w:numPr>
          <w:ilvl w:val="0"/>
          <w:numId w:val="19"/>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要配慮情報（思想・信条、社会的身分、病歴、犯罪歴、犯罪被害歴、障害の有無、健康診断その他検査結果、刑事事件・少年保護事件の手続等）の存否を確認し記載できているか。</w:t>
      </w:r>
    </w:p>
    <w:p w14:paraId="797AC046" w14:textId="77777777" w:rsidR="00E06EE9" w:rsidRPr="002D664A" w:rsidRDefault="00E06EE9" w:rsidP="00E06EE9">
      <w:pPr>
        <w:pStyle w:val="a3"/>
        <w:numPr>
          <w:ilvl w:val="0"/>
          <w:numId w:val="19"/>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特に配慮が必要な情報がある場合、（１）、（２）の方法・方策が必要十分か。</w:t>
      </w:r>
    </w:p>
    <w:p w14:paraId="7ACBBF1C" w14:textId="756F7DEB" w:rsidR="00C90AF8" w:rsidRPr="002D664A" w:rsidRDefault="00C90AF8" w:rsidP="00366C21">
      <w:pPr>
        <w:pStyle w:val="a3"/>
        <w:ind w:leftChars="0" w:left="1129"/>
        <w:rPr>
          <w:rFonts w:ascii="ＭＳ 明朝" w:eastAsia="ＭＳ 明朝" w:hAnsi="ＭＳ 明朝"/>
          <w:szCs w:val="21"/>
        </w:rPr>
      </w:pPr>
    </w:p>
    <w:p w14:paraId="406FCAA9" w14:textId="77777777" w:rsidR="00C90AF8" w:rsidRPr="002D664A" w:rsidRDefault="00C90AF8" w:rsidP="00366C21">
      <w:pPr>
        <w:pStyle w:val="a3"/>
        <w:ind w:leftChars="0" w:left="1129"/>
        <w:rPr>
          <w:rFonts w:ascii="ＭＳ 明朝" w:eastAsia="ＭＳ 明朝" w:hAnsi="ＭＳ 明朝"/>
          <w:szCs w:val="21"/>
        </w:rPr>
      </w:pPr>
    </w:p>
    <w:p w14:paraId="0B506700" w14:textId="77777777" w:rsidR="006676DC" w:rsidRPr="002D664A" w:rsidRDefault="005B5997" w:rsidP="006676DC">
      <w:pPr>
        <w:rPr>
          <w:rFonts w:ascii="ＭＳ 明朝" w:eastAsia="ＭＳ 明朝" w:hAnsi="ＭＳ 明朝"/>
          <w:szCs w:val="21"/>
        </w:rPr>
      </w:pPr>
      <w:r w:rsidRPr="002D664A">
        <w:rPr>
          <w:rFonts w:ascii="ＭＳ 明朝" w:eastAsia="ＭＳ 明朝" w:hAnsi="ＭＳ 明朝" w:hint="eastAsia"/>
          <w:szCs w:val="21"/>
        </w:rPr>
        <w:t>７</w:t>
      </w:r>
      <w:r w:rsidR="006676DC" w:rsidRPr="002D664A">
        <w:rPr>
          <w:rFonts w:ascii="ＭＳ 明朝" w:eastAsia="ＭＳ 明朝" w:hAnsi="ＭＳ 明朝" w:hint="eastAsia"/>
          <w:szCs w:val="21"/>
        </w:rPr>
        <w:t xml:space="preserve">　研究成果の公表</w:t>
      </w:r>
    </w:p>
    <w:p w14:paraId="268C1F9A" w14:textId="37E3A0DA" w:rsidR="006676DC" w:rsidRPr="002D664A" w:rsidRDefault="006676DC" w:rsidP="006676DC">
      <w:pPr>
        <w:pStyle w:val="a3"/>
        <w:numPr>
          <w:ilvl w:val="0"/>
          <w:numId w:val="9"/>
        </w:numPr>
        <w:ind w:leftChars="0"/>
        <w:rPr>
          <w:rFonts w:ascii="ＭＳ 明朝" w:eastAsia="ＭＳ 明朝" w:hAnsi="ＭＳ 明朝"/>
          <w:szCs w:val="21"/>
        </w:rPr>
      </w:pPr>
      <w:r w:rsidRPr="002D664A">
        <w:rPr>
          <w:rFonts w:ascii="ＭＳ 明朝" w:eastAsia="ＭＳ 明朝" w:hAnsi="ＭＳ 明朝" w:hint="eastAsia"/>
          <w:szCs w:val="21"/>
        </w:rPr>
        <w:t>成果物（論文等）におけるデータの利用方法</w:t>
      </w:r>
    </w:p>
    <w:p w14:paraId="2BBE3D3C" w14:textId="0423A75B" w:rsidR="00C90AF8" w:rsidRPr="002D664A" w:rsidRDefault="00045957" w:rsidP="00C90AF8">
      <w:pPr>
        <w:pStyle w:val="a3"/>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基本的にはデータの分析結果の公表が中心となる。典型的な回答や特徴的な回答を引用すること</w:t>
      </w:r>
      <w:r w:rsidRPr="002D664A">
        <w:rPr>
          <w:rFonts w:ascii="ＭＳ ゴシック" w:eastAsia="ＭＳ ゴシック" w:hAnsi="ＭＳ ゴシック"/>
          <w:color w:val="5B9BD5" w:themeColor="accent5"/>
          <w:szCs w:val="21"/>
        </w:rPr>
        <w:t>がありうるが、</w:t>
      </w:r>
      <w:r w:rsidR="00AD20AC" w:rsidRPr="002D664A">
        <w:rPr>
          <w:rFonts w:ascii="ＭＳ ゴシック" w:eastAsia="ＭＳ ゴシック" w:hAnsi="ＭＳ ゴシック" w:hint="eastAsia"/>
          <w:color w:val="5B9BD5" w:themeColor="accent5"/>
          <w:szCs w:val="21"/>
        </w:rPr>
        <w:t>匿名化をした形で記述し、</w:t>
      </w:r>
      <w:r w:rsidRPr="002D664A">
        <w:rPr>
          <w:rFonts w:ascii="ＭＳ ゴシック" w:eastAsia="ＭＳ ゴシック" w:hAnsi="ＭＳ ゴシック"/>
          <w:color w:val="5B9BD5" w:themeColor="accent5"/>
          <w:szCs w:val="21"/>
        </w:rPr>
        <w:t>個人が特定されるおそれのあるような内容や言い回しをそのまま掲載することは行わない</w:t>
      </w:r>
      <w:r w:rsidRPr="002D664A">
        <w:rPr>
          <w:rFonts w:ascii="ＭＳ ゴシック" w:eastAsia="ＭＳ ゴシック" w:hAnsi="ＭＳ ゴシック" w:hint="eastAsia"/>
          <w:color w:val="5B9BD5" w:themeColor="accent5"/>
          <w:szCs w:val="21"/>
        </w:rPr>
        <w:t>。</w:t>
      </w:r>
    </w:p>
    <w:p w14:paraId="0332D113" w14:textId="77777777" w:rsidR="005B3020" w:rsidRPr="002D664A" w:rsidRDefault="005B3020" w:rsidP="00C90AF8">
      <w:pPr>
        <w:pStyle w:val="a3"/>
        <w:ind w:leftChars="0"/>
        <w:rPr>
          <w:rFonts w:ascii="ＭＳ ゴシック" w:eastAsia="ＭＳ ゴシック" w:hAnsi="ＭＳ ゴシック"/>
          <w:color w:val="5B9BD5" w:themeColor="accent5"/>
          <w:szCs w:val="21"/>
        </w:rPr>
      </w:pPr>
    </w:p>
    <w:p w14:paraId="02882033" w14:textId="77777777" w:rsidR="00045957" w:rsidRPr="002D664A" w:rsidRDefault="00045957" w:rsidP="00045957">
      <w:pPr>
        <w:pStyle w:val="a3"/>
        <w:numPr>
          <w:ilvl w:val="0"/>
          <w:numId w:val="20"/>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データの利用方法が、研究目的に対して合理的か。</w:t>
      </w:r>
    </w:p>
    <w:p w14:paraId="7ECF9A19" w14:textId="7D57B1CE" w:rsidR="00C90AF8" w:rsidRPr="002D664A" w:rsidRDefault="00C90AF8" w:rsidP="00C90AF8">
      <w:pPr>
        <w:pStyle w:val="a3"/>
        <w:ind w:leftChars="0"/>
        <w:rPr>
          <w:rFonts w:ascii="ＭＳ ゴシック" w:eastAsia="ＭＳ ゴシック" w:hAnsi="ＭＳ ゴシック"/>
          <w:szCs w:val="21"/>
        </w:rPr>
      </w:pPr>
    </w:p>
    <w:p w14:paraId="284D2E70" w14:textId="77777777" w:rsidR="00C90AF8" w:rsidRPr="002D664A" w:rsidRDefault="00C90AF8" w:rsidP="00C90AF8">
      <w:pPr>
        <w:pStyle w:val="a3"/>
        <w:ind w:leftChars="0"/>
        <w:rPr>
          <w:rFonts w:ascii="ＭＳ ゴシック" w:eastAsia="ＭＳ ゴシック" w:hAnsi="ＭＳ ゴシック"/>
          <w:szCs w:val="21"/>
        </w:rPr>
      </w:pPr>
    </w:p>
    <w:p w14:paraId="68A51E0D" w14:textId="04CE4BBF" w:rsidR="006676DC" w:rsidRPr="002D664A" w:rsidRDefault="006676DC" w:rsidP="00965A7D">
      <w:pPr>
        <w:pStyle w:val="a3"/>
        <w:numPr>
          <w:ilvl w:val="0"/>
          <w:numId w:val="9"/>
        </w:numPr>
        <w:ind w:leftChars="0"/>
        <w:rPr>
          <w:rFonts w:ascii="ＭＳ 明朝" w:eastAsia="ＭＳ 明朝" w:hAnsi="ＭＳ 明朝"/>
          <w:szCs w:val="21"/>
        </w:rPr>
      </w:pPr>
      <w:r w:rsidRPr="002D664A">
        <w:rPr>
          <w:rFonts w:ascii="ＭＳ 明朝" w:eastAsia="ＭＳ 明朝" w:hAnsi="ＭＳ 明朝" w:hint="eastAsia"/>
          <w:szCs w:val="21"/>
        </w:rPr>
        <w:t>成果公表によって研究対象者等に生じるおそれのある不利益</w:t>
      </w:r>
      <w:r w:rsidR="0050414E" w:rsidRPr="002D664A">
        <w:rPr>
          <w:rFonts w:ascii="ＭＳ 明朝" w:eastAsia="ＭＳ 明朝" w:hAnsi="ＭＳ 明朝" w:hint="eastAsia"/>
          <w:szCs w:val="21"/>
        </w:rPr>
        <w:t>とその対策</w:t>
      </w:r>
    </w:p>
    <w:p w14:paraId="78528032" w14:textId="3CE9358D" w:rsidR="00C90AF8" w:rsidRPr="002D664A" w:rsidRDefault="00045957" w:rsidP="00045957">
      <w:pPr>
        <w:ind w:firstLine="84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特になし</w:t>
      </w:r>
      <w:r w:rsidRPr="002D664A">
        <w:rPr>
          <w:rFonts w:ascii="ＭＳ ゴシック" w:eastAsia="ＭＳ ゴシック" w:hAnsi="ＭＳ ゴシック"/>
          <w:color w:val="5B9BD5" w:themeColor="accent5"/>
          <w:szCs w:val="21"/>
        </w:rPr>
        <w:t>(個人特定のおそれについては上述の通り)。</w:t>
      </w:r>
    </w:p>
    <w:p w14:paraId="5AC9BB40" w14:textId="77777777" w:rsidR="00774254" w:rsidRPr="002D664A" w:rsidRDefault="00774254" w:rsidP="00045957">
      <w:pPr>
        <w:ind w:firstLine="840"/>
        <w:rPr>
          <w:rFonts w:ascii="ＭＳ ゴシック" w:eastAsia="ＭＳ ゴシック" w:hAnsi="ＭＳ ゴシック"/>
          <w:color w:val="5B9BD5" w:themeColor="accent5"/>
          <w:szCs w:val="21"/>
        </w:rPr>
      </w:pPr>
    </w:p>
    <w:p w14:paraId="071D4966" w14:textId="77777777" w:rsidR="00045957" w:rsidRPr="002D664A" w:rsidRDefault="00045957" w:rsidP="00045957">
      <w:pPr>
        <w:pStyle w:val="a3"/>
        <w:numPr>
          <w:ilvl w:val="0"/>
          <w:numId w:val="22"/>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研究対象者の人格・集団の尊厳を害するおそれがないか。ある場合、十分な対策が取られているか。</w:t>
      </w:r>
    </w:p>
    <w:p w14:paraId="099575EC" w14:textId="77777777" w:rsidR="00045957" w:rsidRPr="002D664A" w:rsidRDefault="00045957" w:rsidP="00045957">
      <w:pPr>
        <w:pStyle w:val="a3"/>
        <w:numPr>
          <w:ilvl w:val="0"/>
          <w:numId w:val="22"/>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lastRenderedPageBreak/>
        <w:t>研究対象者のプライバシー・個人情報保護を害するおそれがないか。ある場合、十分な対策が取られているか。</w:t>
      </w:r>
    </w:p>
    <w:p w14:paraId="62089611" w14:textId="77777777" w:rsidR="00965A7D" w:rsidRPr="002D664A" w:rsidRDefault="00965A7D" w:rsidP="006676DC">
      <w:pPr>
        <w:rPr>
          <w:rFonts w:ascii="ＭＳ 明朝" w:eastAsia="ＭＳ 明朝" w:hAnsi="ＭＳ 明朝"/>
          <w:szCs w:val="21"/>
        </w:rPr>
      </w:pPr>
    </w:p>
    <w:p w14:paraId="16BFD707" w14:textId="77777777" w:rsidR="006676DC" w:rsidRPr="002D664A" w:rsidRDefault="005B5997" w:rsidP="006676DC">
      <w:pPr>
        <w:rPr>
          <w:rFonts w:ascii="ＭＳ 明朝" w:eastAsia="ＭＳ 明朝" w:hAnsi="ＭＳ 明朝"/>
          <w:szCs w:val="21"/>
        </w:rPr>
      </w:pPr>
      <w:r w:rsidRPr="002D664A">
        <w:rPr>
          <w:rFonts w:ascii="ＭＳ 明朝" w:eastAsia="ＭＳ 明朝" w:hAnsi="ＭＳ 明朝" w:hint="eastAsia"/>
          <w:szCs w:val="21"/>
        </w:rPr>
        <w:t>８</w:t>
      </w:r>
      <w:r w:rsidR="006676DC" w:rsidRPr="002D664A">
        <w:rPr>
          <w:rFonts w:ascii="ＭＳ 明朝" w:eastAsia="ＭＳ 明朝" w:hAnsi="ＭＳ 明朝" w:hint="eastAsia"/>
          <w:szCs w:val="21"/>
        </w:rPr>
        <w:t xml:space="preserve">　研究終了後のデータの取扱い</w:t>
      </w:r>
    </w:p>
    <w:p w14:paraId="4606697D" w14:textId="3AB2D70A" w:rsidR="005B3020" w:rsidRPr="001860D9" w:rsidRDefault="001860D9" w:rsidP="002A13ED">
      <w:pPr>
        <w:pStyle w:val="a3"/>
        <w:numPr>
          <w:ilvl w:val="0"/>
          <w:numId w:val="39"/>
        </w:numPr>
        <w:ind w:leftChars="0"/>
        <w:rPr>
          <w:rFonts w:ascii="ＭＳ ゴシック" w:eastAsia="ＭＳ ゴシック" w:hAnsi="ＭＳ ゴシック"/>
          <w:color w:val="5B9BD5" w:themeColor="accent5"/>
          <w:szCs w:val="21"/>
        </w:rPr>
      </w:pPr>
      <w:r w:rsidRPr="001860D9">
        <w:rPr>
          <w:rFonts w:ascii="ＭＳ ゴシック" w:eastAsia="ＭＳ ゴシック" w:hAnsi="ＭＳ ゴシック" w:hint="eastAsia"/>
          <w:color w:val="5B9BD5" w:themeColor="accent5"/>
          <w:szCs w:val="21"/>
        </w:rPr>
        <w:t>広島大学における研究資料等の保存に関するガイドライン</w:t>
      </w:r>
      <w:r w:rsidRPr="001860D9">
        <w:rPr>
          <w:rFonts w:ascii="ＭＳ ゴシック" w:eastAsia="ＭＳ ゴシック" w:hAnsi="ＭＳ ゴシック"/>
          <w:color w:val="5B9BD5" w:themeColor="accent5"/>
          <w:szCs w:val="21"/>
        </w:rPr>
        <w:t xml:space="preserve"> </w:t>
      </w:r>
      <w:r w:rsidRPr="001860D9">
        <w:rPr>
          <w:rFonts w:ascii="ＭＳ ゴシック" w:eastAsia="ＭＳ ゴシック" w:hAnsi="ＭＳ ゴシック" w:hint="eastAsia"/>
          <w:color w:val="5B9BD5" w:themeColor="accent5"/>
          <w:szCs w:val="21"/>
        </w:rPr>
        <w:t>（平成</w:t>
      </w:r>
      <w:r w:rsidRPr="001860D9">
        <w:rPr>
          <w:rFonts w:ascii="ＭＳ ゴシック" w:eastAsia="ＭＳ ゴシック" w:hAnsi="ＭＳ ゴシック"/>
          <w:color w:val="5B9BD5" w:themeColor="accent5"/>
          <w:szCs w:val="21"/>
        </w:rPr>
        <w:t>27年6月17日理事（研究担当）決裁）</w:t>
      </w:r>
      <w:r w:rsidR="00603F8B" w:rsidRPr="001860D9">
        <w:rPr>
          <w:rFonts w:ascii="ＭＳ ゴシック" w:eastAsia="ＭＳ ゴシック" w:hAnsi="ＭＳ ゴシック" w:hint="eastAsia"/>
          <w:color w:val="5B9BD5" w:themeColor="accent5"/>
          <w:szCs w:val="21"/>
        </w:rPr>
        <w:t>に基づき、</w:t>
      </w:r>
      <w:r w:rsidR="002A1E79" w:rsidRPr="001860D9">
        <w:rPr>
          <w:rFonts w:ascii="ＭＳ ゴシック" w:eastAsia="ＭＳ ゴシック" w:hAnsi="ＭＳ ゴシック" w:hint="eastAsia"/>
          <w:color w:val="5B9BD5" w:themeColor="accent5"/>
          <w:szCs w:val="21"/>
        </w:rPr>
        <w:t>クラウド上に保存した</w:t>
      </w:r>
      <w:r w:rsidR="00774254" w:rsidRPr="001860D9">
        <w:rPr>
          <w:rFonts w:ascii="ＭＳ ゴシック" w:eastAsia="ＭＳ ゴシック" w:hAnsi="ＭＳ ゴシック" w:hint="eastAsia"/>
          <w:color w:val="5B9BD5" w:themeColor="accent5"/>
          <w:szCs w:val="21"/>
        </w:rPr>
        <w:t>録画・録</w:t>
      </w:r>
      <w:r w:rsidR="00603F8B" w:rsidRPr="001860D9">
        <w:rPr>
          <w:rFonts w:ascii="ＭＳ ゴシック" w:eastAsia="ＭＳ ゴシック" w:hAnsi="ＭＳ ゴシック" w:hint="eastAsia"/>
          <w:color w:val="5B9BD5" w:themeColor="accent5"/>
          <w:szCs w:val="21"/>
        </w:rPr>
        <w:t>音</w:t>
      </w:r>
      <w:r w:rsidR="00774254" w:rsidRPr="001860D9">
        <w:rPr>
          <w:rFonts w:ascii="ＭＳ ゴシック" w:eastAsia="ＭＳ ゴシック" w:hAnsi="ＭＳ ゴシック" w:hint="eastAsia"/>
          <w:color w:val="5B9BD5" w:themeColor="accent5"/>
          <w:szCs w:val="21"/>
        </w:rPr>
        <w:t>データ</w:t>
      </w:r>
      <w:r w:rsidR="00603F8B" w:rsidRPr="001860D9">
        <w:rPr>
          <w:rFonts w:ascii="ＭＳ ゴシック" w:eastAsia="ＭＳ ゴシック" w:hAnsi="ＭＳ ゴシック"/>
          <w:color w:val="5B9BD5" w:themeColor="accent5"/>
          <w:szCs w:val="21"/>
        </w:rPr>
        <w:t>、同意書、手書きの</w:t>
      </w:r>
      <w:r w:rsidR="00603F8B" w:rsidRPr="001860D9">
        <w:rPr>
          <w:rFonts w:ascii="ＭＳ ゴシック" w:eastAsia="ＭＳ ゴシック" w:hAnsi="ＭＳ ゴシック" w:hint="eastAsia"/>
          <w:color w:val="5B9BD5" w:themeColor="accent5"/>
          <w:szCs w:val="21"/>
        </w:rPr>
        <w:t>対照</w:t>
      </w:r>
      <w:r w:rsidR="00603F8B" w:rsidRPr="001860D9">
        <w:rPr>
          <w:rFonts w:ascii="ＭＳ ゴシック" w:eastAsia="ＭＳ ゴシック" w:hAnsi="ＭＳ ゴシック"/>
          <w:color w:val="5B9BD5" w:themeColor="accent5"/>
          <w:szCs w:val="21"/>
        </w:rPr>
        <w:t>表は10年間保存し、その後廃棄する。同意書、手書きの</w:t>
      </w:r>
      <w:r w:rsidR="00603F8B" w:rsidRPr="001860D9">
        <w:rPr>
          <w:rFonts w:ascii="ＭＳ ゴシック" w:eastAsia="ＭＳ ゴシック" w:hAnsi="ＭＳ ゴシック" w:hint="eastAsia"/>
          <w:color w:val="5B9BD5" w:themeColor="accent5"/>
          <w:szCs w:val="21"/>
        </w:rPr>
        <w:t>対照</w:t>
      </w:r>
      <w:r w:rsidR="00603F8B" w:rsidRPr="001860D9">
        <w:rPr>
          <w:rFonts w:ascii="ＭＳ ゴシック" w:eastAsia="ＭＳ ゴシック" w:hAnsi="ＭＳ ゴシック"/>
          <w:color w:val="5B9BD5" w:themeColor="accent5"/>
          <w:szCs w:val="21"/>
        </w:rPr>
        <w:t>表はシュレッダーにかける。置名化した文字起こしのデータは、その後も継続して参考資料として保存する予定</w:t>
      </w:r>
      <w:r w:rsidR="00E82009" w:rsidRPr="001860D9">
        <w:rPr>
          <w:rFonts w:ascii="ＭＳ ゴシック" w:eastAsia="ＭＳ ゴシック" w:hAnsi="ＭＳ ゴシック" w:hint="eastAsia"/>
          <w:color w:val="5B9BD5" w:themeColor="accent5"/>
          <w:szCs w:val="21"/>
        </w:rPr>
        <w:t>である</w:t>
      </w:r>
      <w:r w:rsidR="00603F8B" w:rsidRPr="001860D9">
        <w:rPr>
          <w:rFonts w:ascii="ＭＳ ゴシック" w:eastAsia="ＭＳ ゴシック" w:hAnsi="ＭＳ ゴシック"/>
          <w:color w:val="5B9BD5" w:themeColor="accent5"/>
          <w:szCs w:val="21"/>
        </w:rPr>
        <w:t>。</w:t>
      </w:r>
    </w:p>
    <w:p w14:paraId="1F22BD94" w14:textId="716827C6" w:rsidR="00945915" w:rsidRPr="002D664A" w:rsidRDefault="00945915" w:rsidP="005B3020">
      <w:pPr>
        <w:pStyle w:val="a3"/>
        <w:numPr>
          <w:ilvl w:val="0"/>
          <w:numId w:val="39"/>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大学院修士課程を修了後はデータを高等教育研究開発センターへ寄託する。</w:t>
      </w:r>
      <w:r w:rsidR="00E82009" w:rsidRPr="002D664A">
        <w:rPr>
          <w:rFonts w:ascii="ＭＳ ゴシック" w:eastAsia="ＭＳ ゴシック" w:hAnsi="ＭＳ ゴシック" w:hint="eastAsia"/>
          <w:color w:val="5B9BD5" w:themeColor="accent5"/>
          <w:szCs w:val="21"/>
        </w:rPr>
        <w:t>センター所定の書類をデータと共に提出し、センター</w:t>
      </w:r>
      <w:r w:rsidR="003910AA" w:rsidRPr="002D664A">
        <w:rPr>
          <w:rFonts w:ascii="ＭＳ ゴシック" w:eastAsia="ＭＳ ゴシック" w:hAnsi="ＭＳ ゴシック" w:hint="eastAsia"/>
          <w:color w:val="5B9BD5" w:themeColor="accent5"/>
          <w:szCs w:val="21"/>
        </w:rPr>
        <w:t>で管理するクラウドストレージ上</w:t>
      </w:r>
      <w:r w:rsidR="00E82009" w:rsidRPr="002D664A">
        <w:rPr>
          <w:rFonts w:ascii="ＭＳ ゴシック" w:eastAsia="ＭＳ ゴシック" w:hAnsi="ＭＳ ゴシック" w:hint="eastAsia"/>
          <w:color w:val="5B9BD5" w:themeColor="accent5"/>
          <w:szCs w:val="21"/>
        </w:rPr>
        <w:t>での</w:t>
      </w:r>
      <w:r w:rsidR="00C72E71" w:rsidRPr="002D664A">
        <w:rPr>
          <w:rFonts w:ascii="ＭＳ ゴシック" w:eastAsia="ＭＳ ゴシック" w:hAnsi="ＭＳ ゴシック" w:hint="eastAsia"/>
          <w:color w:val="5B9BD5" w:themeColor="accent5"/>
          <w:szCs w:val="21"/>
        </w:rPr>
        <w:t>管理・</w:t>
      </w:r>
      <w:r w:rsidR="00E82009" w:rsidRPr="002D664A">
        <w:rPr>
          <w:rFonts w:ascii="ＭＳ ゴシック" w:eastAsia="ＭＳ ゴシック" w:hAnsi="ＭＳ ゴシック" w:hint="eastAsia"/>
          <w:color w:val="5B9BD5" w:themeColor="accent5"/>
          <w:szCs w:val="21"/>
        </w:rPr>
        <w:t>保管を依頼する。保存したデータ</w:t>
      </w:r>
      <w:r w:rsidR="004A3CCE" w:rsidRPr="002D664A">
        <w:rPr>
          <w:rFonts w:ascii="ＭＳ ゴシック" w:eastAsia="ＭＳ ゴシック" w:hAnsi="ＭＳ ゴシック" w:hint="eastAsia"/>
          <w:color w:val="5B9BD5" w:themeColor="accent5"/>
          <w:szCs w:val="21"/>
        </w:rPr>
        <w:t>は</w:t>
      </w:r>
      <w:r w:rsidR="00E82009" w:rsidRPr="002D664A">
        <w:rPr>
          <w:rFonts w:ascii="ＭＳ ゴシック" w:eastAsia="ＭＳ ゴシック" w:hAnsi="ＭＳ ゴシック" w:hint="eastAsia"/>
          <w:color w:val="5B9BD5" w:themeColor="accent5"/>
          <w:szCs w:val="21"/>
        </w:rPr>
        <w:t>適切に分類し</w:t>
      </w:r>
      <w:r w:rsidRPr="002D664A">
        <w:rPr>
          <w:rFonts w:ascii="ＭＳ ゴシック" w:eastAsia="ＭＳ ゴシック" w:hAnsi="ＭＳ ゴシック"/>
          <w:color w:val="5B9BD5" w:themeColor="accent5"/>
          <w:szCs w:val="21"/>
        </w:rPr>
        <w:t>、後日必要な場合でも容易に取り出せるようにする。</w:t>
      </w:r>
    </w:p>
    <w:p w14:paraId="3287C16F" w14:textId="77777777" w:rsidR="00774254" w:rsidRPr="002D664A" w:rsidRDefault="00774254" w:rsidP="00E82009">
      <w:pPr>
        <w:pStyle w:val="a3"/>
        <w:ind w:leftChars="0" w:left="420"/>
        <w:rPr>
          <w:rFonts w:ascii="ＭＳ 明朝" w:eastAsia="ＭＳ 明朝" w:hAnsi="ＭＳ 明朝"/>
          <w:color w:val="5B9BD5" w:themeColor="accent5"/>
          <w:szCs w:val="21"/>
        </w:rPr>
      </w:pPr>
    </w:p>
    <w:p w14:paraId="5C83ECFC" w14:textId="77777777" w:rsidR="00E82009" w:rsidRPr="002D664A" w:rsidRDefault="00E82009" w:rsidP="00E82009">
      <w:pPr>
        <w:pStyle w:val="a3"/>
        <w:numPr>
          <w:ilvl w:val="0"/>
          <w:numId w:val="23"/>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研究の学術的意義および倫理的妥当性の検証のための保存期間（原則10年：詳細は広島大学における研究資料等の保存に関するガイドライン参照）は設定されているか。</w:t>
      </w:r>
    </w:p>
    <w:p w14:paraId="4C276C1E" w14:textId="77777777" w:rsidR="00E82009" w:rsidRPr="002D664A" w:rsidRDefault="00E82009" w:rsidP="00E82009">
      <w:pPr>
        <w:pStyle w:val="a3"/>
        <w:numPr>
          <w:ilvl w:val="0"/>
          <w:numId w:val="23"/>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保存期間終了後の取り扱いは適切か。</w:t>
      </w:r>
    </w:p>
    <w:p w14:paraId="1F6B9C4F" w14:textId="77777777" w:rsidR="00E82009" w:rsidRPr="002D664A" w:rsidRDefault="00E82009" w:rsidP="00E82009">
      <w:pPr>
        <w:pStyle w:val="a3"/>
        <w:numPr>
          <w:ilvl w:val="0"/>
          <w:numId w:val="23"/>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データアーカイブへの寄託を行う場合、寄託先が具体的に明示されているか。当該寄託先は適切か。</w:t>
      </w:r>
    </w:p>
    <w:p w14:paraId="5A3FD3A8" w14:textId="5DA7C279" w:rsidR="00C90AF8" w:rsidRPr="002D664A" w:rsidRDefault="00C90AF8" w:rsidP="00123979">
      <w:pPr>
        <w:pStyle w:val="a3"/>
        <w:ind w:leftChars="0" w:left="420"/>
        <w:rPr>
          <w:rFonts w:ascii="ＭＳ 明朝" w:eastAsia="ＭＳ 明朝" w:hAnsi="ＭＳ 明朝"/>
          <w:szCs w:val="21"/>
        </w:rPr>
      </w:pPr>
    </w:p>
    <w:p w14:paraId="07DC921F" w14:textId="77777777" w:rsidR="00C90AF8" w:rsidRPr="002D664A" w:rsidRDefault="00C90AF8" w:rsidP="00123979">
      <w:pPr>
        <w:pStyle w:val="a3"/>
        <w:ind w:leftChars="0" w:left="420"/>
        <w:rPr>
          <w:rFonts w:ascii="ＭＳ 明朝" w:eastAsia="ＭＳ 明朝" w:hAnsi="ＭＳ 明朝"/>
          <w:szCs w:val="21"/>
        </w:rPr>
      </w:pPr>
    </w:p>
    <w:p w14:paraId="625FAF8B" w14:textId="77777777" w:rsidR="001444A2" w:rsidRPr="002D664A" w:rsidRDefault="001444A2" w:rsidP="006676DC">
      <w:pPr>
        <w:rPr>
          <w:rFonts w:ascii="ＭＳ 明朝" w:eastAsia="ＭＳ 明朝" w:hAnsi="ＭＳ 明朝"/>
          <w:szCs w:val="21"/>
        </w:rPr>
      </w:pPr>
      <w:r w:rsidRPr="002D664A">
        <w:rPr>
          <w:rFonts w:ascii="ＭＳ 明朝" w:eastAsia="ＭＳ 明朝" w:hAnsi="ＭＳ 明朝" w:hint="eastAsia"/>
          <w:szCs w:val="21"/>
        </w:rPr>
        <w:t xml:space="preserve">９　</w:t>
      </w:r>
      <w:r w:rsidR="00D2359E" w:rsidRPr="002D664A">
        <w:rPr>
          <w:rFonts w:ascii="ＭＳ 明朝" w:eastAsia="ＭＳ 明朝" w:hAnsi="ＭＳ 明朝" w:hint="eastAsia"/>
          <w:szCs w:val="21"/>
        </w:rPr>
        <w:t>利益相反の管理</w:t>
      </w:r>
    </w:p>
    <w:p w14:paraId="0BDE647B" w14:textId="340CF3AD" w:rsidR="00D2359E" w:rsidRPr="002D664A" w:rsidRDefault="00D2359E" w:rsidP="00D2359E">
      <w:pPr>
        <w:pStyle w:val="a3"/>
        <w:numPr>
          <w:ilvl w:val="0"/>
          <w:numId w:val="10"/>
        </w:numPr>
        <w:ind w:leftChars="0"/>
        <w:rPr>
          <w:rFonts w:ascii="ＭＳ 明朝" w:eastAsia="ＭＳ 明朝" w:hAnsi="ＭＳ 明朝"/>
          <w:szCs w:val="21"/>
        </w:rPr>
      </w:pPr>
      <w:r w:rsidRPr="002D664A">
        <w:rPr>
          <w:rFonts w:ascii="ＭＳ 明朝" w:eastAsia="ＭＳ 明朝" w:hAnsi="ＭＳ 明朝" w:hint="eastAsia"/>
          <w:szCs w:val="21"/>
        </w:rPr>
        <w:t>研究の資金源</w:t>
      </w:r>
    </w:p>
    <w:p w14:paraId="6119C342" w14:textId="249313C8" w:rsidR="00603F8B" w:rsidRPr="002D664A" w:rsidRDefault="00603F8B" w:rsidP="00603F8B">
      <w:pPr>
        <w:pStyle w:val="a3"/>
        <w:numPr>
          <w:ilvl w:val="2"/>
          <w:numId w:val="5"/>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日本学術振興会科学研究費補助金（基盤研究</w:t>
      </w:r>
      <w:r w:rsidRPr="002D664A">
        <w:rPr>
          <w:rFonts w:ascii="ＭＳ ゴシック" w:eastAsia="ＭＳ ゴシック" w:hAnsi="ＭＳ ゴシック"/>
          <w:color w:val="5B9BD5" w:themeColor="accent5"/>
          <w:szCs w:val="21"/>
        </w:rPr>
        <w:t>B</w:t>
      </w:r>
      <w:r w:rsidRPr="002D664A">
        <w:rPr>
          <w:rFonts w:ascii="ＭＳ ゴシック" w:eastAsia="ＭＳ ゴシック" w:hAnsi="ＭＳ ゴシック" w:hint="eastAsia"/>
          <w:color w:val="5B9BD5" w:themeColor="accent5"/>
          <w:szCs w:val="21"/>
        </w:rPr>
        <w:t xml:space="preserve">　高等教育学分野における倫理審査体制の構築、</w:t>
      </w:r>
      <w:r w:rsidRPr="002D664A">
        <w:rPr>
          <w:rFonts w:ascii="ＭＳ ゴシック" w:eastAsia="ＭＳ ゴシック" w:hAnsi="ＭＳ ゴシック"/>
          <w:color w:val="5B9BD5" w:themeColor="accent5"/>
          <w:szCs w:val="21"/>
        </w:rPr>
        <w:t>2026-2030</w:t>
      </w:r>
      <w:r w:rsidRPr="002D664A">
        <w:rPr>
          <w:rFonts w:ascii="ＭＳ ゴシック" w:eastAsia="ＭＳ ゴシック" w:hAnsi="ＭＳ ゴシック" w:hint="eastAsia"/>
          <w:color w:val="5B9BD5" w:themeColor="accent5"/>
          <w:szCs w:val="21"/>
        </w:rPr>
        <w:t>年、研究代表者：広大花子（広島大学）</w:t>
      </w:r>
    </w:p>
    <w:p w14:paraId="5E3734C5" w14:textId="051DD650" w:rsidR="00603F8B" w:rsidRPr="002D664A" w:rsidRDefault="00603F8B" w:rsidP="00603F8B">
      <w:pPr>
        <w:pStyle w:val="a3"/>
        <w:numPr>
          <w:ilvl w:val="2"/>
          <w:numId w:val="5"/>
        </w:numPr>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院生経費（</w:t>
      </w:r>
      <w:r w:rsidR="007B0A5C">
        <w:rPr>
          <w:rFonts w:ascii="ＭＳ ゴシック" w:eastAsia="ＭＳ ゴシック" w:hAnsi="ＭＳ ゴシック" w:hint="eastAsia"/>
          <w:color w:val="5B9BD5" w:themeColor="accent5"/>
          <w:szCs w:val="21"/>
        </w:rPr>
        <w:t>大学院人間社会科学研究科教育学プログラム高等教育学コース</w:t>
      </w:r>
      <w:r w:rsidRPr="002D664A">
        <w:rPr>
          <w:rFonts w:ascii="ＭＳ ゴシック" w:eastAsia="ＭＳ ゴシック" w:hAnsi="ＭＳ ゴシック" w:hint="eastAsia"/>
          <w:color w:val="5B9BD5" w:themeColor="accent5"/>
          <w:szCs w:val="21"/>
        </w:rPr>
        <w:t>の大学院生の場合）</w:t>
      </w:r>
    </w:p>
    <w:p w14:paraId="04D220D9" w14:textId="77777777" w:rsidR="00603F8B" w:rsidRPr="002D664A" w:rsidRDefault="00603F8B" w:rsidP="00603F8B">
      <w:pPr>
        <w:pStyle w:val="a3"/>
        <w:ind w:leftChars="0" w:left="1200"/>
        <w:rPr>
          <w:rFonts w:ascii="ＭＳ ゴシック" w:eastAsia="ＭＳ ゴシック" w:hAnsi="ＭＳ ゴシック"/>
          <w:szCs w:val="21"/>
        </w:rPr>
      </w:pPr>
    </w:p>
    <w:p w14:paraId="12218934" w14:textId="04D456FC" w:rsidR="007734FE" w:rsidRPr="002D664A" w:rsidRDefault="007734FE" w:rsidP="00123979">
      <w:pPr>
        <w:pStyle w:val="a3"/>
        <w:numPr>
          <w:ilvl w:val="0"/>
          <w:numId w:val="2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資金源が具体的に明示されているか。</w:t>
      </w:r>
    </w:p>
    <w:p w14:paraId="6C3CD755" w14:textId="751DC07A" w:rsidR="00C90AF8" w:rsidRPr="002D664A" w:rsidRDefault="00C90AF8" w:rsidP="00603F8B">
      <w:pPr>
        <w:rPr>
          <w:rFonts w:ascii="ＭＳ ゴシック" w:eastAsia="ＭＳ ゴシック" w:hAnsi="ＭＳ ゴシック"/>
          <w:szCs w:val="21"/>
        </w:rPr>
      </w:pPr>
    </w:p>
    <w:p w14:paraId="116DF80B" w14:textId="77777777" w:rsidR="00C90AF8" w:rsidRPr="002D664A" w:rsidRDefault="00C90AF8" w:rsidP="00C90AF8">
      <w:pPr>
        <w:pStyle w:val="a3"/>
        <w:ind w:leftChars="0"/>
        <w:rPr>
          <w:rFonts w:ascii="ＭＳ ゴシック" w:eastAsia="ＭＳ ゴシック" w:hAnsi="ＭＳ ゴシック"/>
          <w:szCs w:val="21"/>
        </w:rPr>
      </w:pPr>
    </w:p>
    <w:p w14:paraId="6DC17542" w14:textId="79206025" w:rsidR="00D2359E" w:rsidRPr="002D664A" w:rsidRDefault="00D2359E" w:rsidP="00D2359E">
      <w:pPr>
        <w:pStyle w:val="a3"/>
        <w:numPr>
          <w:ilvl w:val="0"/>
          <w:numId w:val="10"/>
        </w:numPr>
        <w:ind w:leftChars="0"/>
        <w:rPr>
          <w:rFonts w:ascii="ＭＳ 明朝" w:eastAsia="ＭＳ 明朝" w:hAnsi="ＭＳ 明朝"/>
          <w:szCs w:val="21"/>
        </w:rPr>
      </w:pPr>
      <w:r w:rsidRPr="002D664A">
        <w:rPr>
          <w:rFonts w:ascii="ＭＳ 明朝" w:eastAsia="ＭＳ 明朝" w:hAnsi="ＭＳ 明朝" w:hint="eastAsia"/>
          <w:szCs w:val="21"/>
        </w:rPr>
        <w:t>研究の客観性・公平性に影響を及ぼしうる要因（研究内容に利害関係を有する企業や団体、個人との特別な関係（資金提供、研究協力、親族関係等）等）</w:t>
      </w:r>
    </w:p>
    <w:p w14:paraId="683B9AE2" w14:textId="17354A75" w:rsidR="00603F8B" w:rsidRPr="002D664A" w:rsidRDefault="00603F8B" w:rsidP="00603F8B">
      <w:pPr>
        <w:pStyle w:val="a3"/>
        <w:ind w:leftChars="0" w:left="72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該当なし</w:t>
      </w:r>
    </w:p>
    <w:p w14:paraId="2D933E93" w14:textId="77777777" w:rsidR="00603F8B" w:rsidRPr="002D664A" w:rsidRDefault="00603F8B" w:rsidP="00603F8B">
      <w:pPr>
        <w:pStyle w:val="a3"/>
        <w:ind w:leftChars="0" w:left="720"/>
        <w:rPr>
          <w:rFonts w:ascii="ＭＳ 明朝" w:eastAsia="ＭＳ 明朝" w:hAnsi="ＭＳ 明朝"/>
          <w:color w:val="5B9BD5" w:themeColor="accent5"/>
          <w:szCs w:val="21"/>
        </w:rPr>
      </w:pPr>
    </w:p>
    <w:p w14:paraId="7B6E7FAF" w14:textId="10DBC7F5" w:rsidR="007734FE" w:rsidRPr="002D664A" w:rsidRDefault="007734FE" w:rsidP="00123979">
      <w:pPr>
        <w:pStyle w:val="a3"/>
        <w:numPr>
          <w:ilvl w:val="0"/>
          <w:numId w:val="2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研究の客観性・公平性に影響を及ぼしうる要因が開示されているか。</w:t>
      </w:r>
    </w:p>
    <w:p w14:paraId="5A92AA9D" w14:textId="42D16AE1" w:rsidR="007734FE" w:rsidRPr="002D664A" w:rsidRDefault="007734FE" w:rsidP="00123979">
      <w:pPr>
        <w:pStyle w:val="a3"/>
        <w:numPr>
          <w:ilvl w:val="0"/>
          <w:numId w:val="24"/>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当該要因によって研究の学術的価値が損なわれるおそれはないか。</w:t>
      </w:r>
    </w:p>
    <w:p w14:paraId="0BE3B59B" w14:textId="77777777" w:rsidR="00C90AF8" w:rsidRPr="002D664A" w:rsidRDefault="00C90AF8" w:rsidP="00C90AF8">
      <w:pPr>
        <w:rPr>
          <w:rFonts w:ascii="ＭＳ ゴシック" w:eastAsia="ＭＳ ゴシック" w:hAnsi="ＭＳ ゴシック"/>
          <w:szCs w:val="21"/>
        </w:rPr>
      </w:pPr>
    </w:p>
    <w:p w14:paraId="31BC561F" w14:textId="77777777" w:rsidR="001444A2" w:rsidRPr="002D664A" w:rsidRDefault="001444A2" w:rsidP="006676DC">
      <w:pPr>
        <w:rPr>
          <w:rFonts w:ascii="ＭＳ 明朝" w:eastAsia="ＭＳ 明朝" w:hAnsi="ＭＳ 明朝"/>
          <w:szCs w:val="21"/>
        </w:rPr>
      </w:pPr>
    </w:p>
    <w:p w14:paraId="2140A188" w14:textId="77777777" w:rsidR="005B5997" w:rsidRPr="002D664A" w:rsidRDefault="00D2359E" w:rsidP="006676DC">
      <w:pPr>
        <w:rPr>
          <w:rFonts w:ascii="ＭＳ 明朝" w:eastAsia="ＭＳ 明朝" w:hAnsi="ＭＳ 明朝"/>
          <w:szCs w:val="21"/>
        </w:rPr>
      </w:pPr>
      <w:r w:rsidRPr="002D664A">
        <w:rPr>
          <w:rFonts w:ascii="ＭＳ 明朝" w:eastAsia="ＭＳ 明朝" w:hAnsi="ＭＳ 明朝" w:hint="eastAsia"/>
          <w:szCs w:val="21"/>
        </w:rPr>
        <w:t>１０</w:t>
      </w:r>
      <w:r w:rsidR="005B5997" w:rsidRPr="002D664A">
        <w:rPr>
          <w:rFonts w:ascii="ＭＳ 明朝" w:eastAsia="ＭＳ 明朝" w:hAnsi="ＭＳ 明朝" w:hint="eastAsia"/>
          <w:szCs w:val="21"/>
        </w:rPr>
        <w:t xml:space="preserve">　添付書類（同意書の様式、説明文書、アンケートの様式等がある場合には添付して下さい）</w:t>
      </w:r>
    </w:p>
    <w:p w14:paraId="7F2EC11F" w14:textId="7225000E" w:rsidR="00E06EE9" w:rsidRPr="002D664A" w:rsidRDefault="00E06EE9" w:rsidP="00E06EE9">
      <w:pPr>
        <w:pStyle w:val="a3"/>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添付資料</w:t>
      </w:r>
      <w:r w:rsidRPr="002D664A">
        <w:rPr>
          <w:rFonts w:ascii="ＭＳ ゴシック" w:eastAsia="ＭＳ ゴシック" w:hAnsi="ＭＳ ゴシック"/>
          <w:color w:val="5B9BD5" w:themeColor="accent5"/>
          <w:szCs w:val="21"/>
        </w:rPr>
        <w:t>1</w:t>
      </w:r>
      <w:r w:rsidRPr="002D664A">
        <w:rPr>
          <w:rFonts w:ascii="ＭＳ ゴシック" w:eastAsia="ＭＳ ゴシック" w:hAnsi="ＭＳ ゴシック" w:hint="eastAsia"/>
          <w:color w:val="5B9BD5" w:themeColor="accent5"/>
          <w:szCs w:val="21"/>
        </w:rPr>
        <w:t>：説明文書・同意書</w:t>
      </w:r>
    </w:p>
    <w:p w14:paraId="7EA2FC12" w14:textId="69459E5C" w:rsidR="00E06EE9" w:rsidRPr="002D664A" w:rsidRDefault="00E06EE9" w:rsidP="00E06EE9">
      <w:pPr>
        <w:pStyle w:val="a3"/>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添付資料</w:t>
      </w:r>
      <w:r w:rsidRPr="002D664A">
        <w:rPr>
          <w:rFonts w:ascii="ＭＳ ゴシック" w:eastAsia="ＭＳ ゴシック" w:hAnsi="ＭＳ ゴシック"/>
          <w:color w:val="5B9BD5" w:themeColor="accent5"/>
          <w:szCs w:val="21"/>
        </w:rPr>
        <w:t>2</w:t>
      </w:r>
      <w:r w:rsidRPr="002D664A">
        <w:rPr>
          <w:rFonts w:ascii="ＭＳ ゴシック" w:eastAsia="ＭＳ ゴシック" w:hAnsi="ＭＳ ゴシック" w:hint="eastAsia"/>
          <w:color w:val="5B9BD5" w:themeColor="accent5"/>
          <w:szCs w:val="21"/>
        </w:rPr>
        <w:t>：アンケート</w:t>
      </w:r>
      <w:r w:rsidR="0090485C" w:rsidRPr="002D664A">
        <w:rPr>
          <w:rFonts w:ascii="ＭＳ ゴシック" w:eastAsia="ＭＳ ゴシック" w:hAnsi="ＭＳ ゴシック" w:hint="eastAsia"/>
          <w:color w:val="5B9BD5" w:themeColor="accent5"/>
          <w:szCs w:val="21"/>
        </w:rPr>
        <w:t>質問肢</w:t>
      </w:r>
    </w:p>
    <w:p w14:paraId="5AAEF9B2" w14:textId="64B7A4E8" w:rsidR="0090485C" w:rsidRPr="002D664A" w:rsidRDefault="0090485C" w:rsidP="00E06EE9">
      <w:pPr>
        <w:pStyle w:val="a3"/>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添付資料</w:t>
      </w:r>
      <w:r w:rsidRPr="002D664A">
        <w:rPr>
          <w:rFonts w:ascii="ＭＳ ゴシック" w:eastAsia="ＭＳ ゴシック" w:hAnsi="ＭＳ ゴシック"/>
          <w:color w:val="5B9BD5" w:themeColor="accent5"/>
          <w:szCs w:val="21"/>
        </w:rPr>
        <w:t>3</w:t>
      </w:r>
      <w:r w:rsidRPr="002D664A">
        <w:rPr>
          <w:rFonts w:ascii="ＭＳ ゴシック" w:eastAsia="ＭＳ ゴシック" w:hAnsi="ＭＳ ゴシック" w:hint="eastAsia"/>
          <w:color w:val="5B9BD5" w:themeColor="accent5"/>
          <w:szCs w:val="21"/>
        </w:rPr>
        <w:t>：インタビュー項目</w:t>
      </w:r>
    </w:p>
    <w:p w14:paraId="0C049CE9" w14:textId="437798D7" w:rsidR="00E06EE9" w:rsidRPr="002D664A" w:rsidRDefault="0090485C" w:rsidP="00E06EE9">
      <w:pPr>
        <w:pStyle w:val="a3"/>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添付資料</w:t>
      </w:r>
      <w:r w:rsidRPr="002D664A">
        <w:rPr>
          <w:rFonts w:ascii="ＭＳ ゴシック" w:eastAsia="ＭＳ ゴシック" w:hAnsi="ＭＳ ゴシック"/>
          <w:color w:val="5B9BD5" w:themeColor="accent5"/>
          <w:szCs w:val="21"/>
        </w:rPr>
        <w:t>4</w:t>
      </w:r>
      <w:r w:rsidRPr="002D664A">
        <w:rPr>
          <w:rFonts w:ascii="ＭＳ ゴシック" w:eastAsia="ＭＳ ゴシック" w:hAnsi="ＭＳ ゴシック" w:hint="eastAsia"/>
          <w:color w:val="5B9BD5" w:themeColor="accent5"/>
          <w:szCs w:val="21"/>
        </w:rPr>
        <w:t>：学術誌の投稿規程</w:t>
      </w:r>
    </w:p>
    <w:p w14:paraId="64684475" w14:textId="577C3975" w:rsidR="0090485C" w:rsidRPr="002D664A" w:rsidRDefault="00603F8B" w:rsidP="00E06EE9">
      <w:pPr>
        <w:pStyle w:val="a3"/>
        <w:ind w:leftChars="0"/>
        <w:rPr>
          <w:rFonts w:ascii="ＭＳ ゴシック" w:eastAsia="ＭＳ ゴシック" w:hAnsi="ＭＳ ゴシック"/>
          <w:color w:val="5B9BD5" w:themeColor="accent5"/>
          <w:szCs w:val="21"/>
        </w:rPr>
      </w:pPr>
      <w:r w:rsidRPr="002D664A">
        <w:rPr>
          <w:rFonts w:ascii="ＭＳ ゴシック" w:eastAsia="ＭＳ ゴシック" w:hAnsi="ＭＳ ゴシック" w:hint="eastAsia"/>
          <w:color w:val="5B9BD5" w:themeColor="accent5"/>
          <w:szCs w:val="21"/>
        </w:rPr>
        <w:t>・・・</w:t>
      </w:r>
    </w:p>
    <w:p w14:paraId="00DCEA1D" w14:textId="77777777" w:rsidR="005B3020" w:rsidRPr="002D664A" w:rsidRDefault="005B3020" w:rsidP="00E06EE9">
      <w:pPr>
        <w:pStyle w:val="a3"/>
        <w:ind w:leftChars="0"/>
        <w:rPr>
          <w:rFonts w:ascii="ＭＳ ゴシック" w:eastAsia="ＭＳ ゴシック" w:hAnsi="ＭＳ ゴシック"/>
          <w:color w:val="5B9BD5" w:themeColor="accent5"/>
          <w:szCs w:val="21"/>
        </w:rPr>
      </w:pPr>
    </w:p>
    <w:p w14:paraId="1F169F8D" w14:textId="28045F54" w:rsidR="007734FE" w:rsidRPr="002D664A" w:rsidRDefault="007734FE" w:rsidP="00123979">
      <w:pPr>
        <w:pStyle w:val="a3"/>
        <w:numPr>
          <w:ilvl w:val="0"/>
          <w:numId w:val="27"/>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説明</w:t>
      </w:r>
      <w:r w:rsidR="00451681" w:rsidRPr="002D664A">
        <w:rPr>
          <w:rFonts w:ascii="ＭＳ ゴシック" w:eastAsia="ＭＳ ゴシック" w:hAnsi="ＭＳ ゴシック" w:hint="eastAsia"/>
          <w:szCs w:val="21"/>
        </w:rPr>
        <w:t>・</w:t>
      </w:r>
      <w:r w:rsidRPr="002D664A">
        <w:rPr>
          <w:rFonts w:ascii="ＭＳ ゴシック" w:eastAsia="ＭＳ ゴシック" w:hAnsi="ＭＳ ゴシック" w:hint="eastAsia"/>
          <w:szCs w:val="21"/>
        </w:rPr>
        <w:t>同意文書、アンケート等、人を対象とする研究に使用する資料が全て添付されているか。</w:t>
      </w:r>
    </w:p>
    <w:p w14:paraId="719345B7" w14:textId="668392A3" w:rsidR="00451681" w:rsidRPr="002D664A" w:rsidRDefault="00451681" w:rsidP="00123979">
      <w:pPr>
        <w:pStyle w:val="a3"/>
        <w:numPr>
          <w:ilvl w:val="0"/>
          <w:numId w:val="27"/>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説明文書には、必要事項（研究目的、研究計画、研究対象者に関する情報等収集の具体的方法、情報・データの利用および管理の方法、研究終了後の情報・データの取り扱い、研究成果の発表方法、同意撤回に関する方針）が全て記載されているか。</w:t>
      </w:r>
    </w:p>
    <w:p w14:paraId="44EA2E14" w14:textId="6B6618E6" w:rsidR="007734FE" w:rsidRPr="002D664A" w:rsidRDefault="00451681" w:rsidP="00123979">
      <w:pPr>
        <w:pStyle w:val="a3"/>
        <w:numPr>
          <w:ilvl w:val="0"/>
          <w:numId w:val="27"/>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研究対象者または代諾者にとって理解しやすい表現で書かれているか。</w:t>
      </w:r>
    </w:p>
    <w:p w14:paraId="46D619CE" w14:textId="3122F3B2" w:rsidR="006C5991" w:rsidRPr="002D664A" w:rsidRDefault="006C5991" w:rsidP="00123979">
      <w:pPr>
        <w:pStyle w:val="a3"/>
        <w:numPr>
          <w:ilvl w:val="0"/>
          <w:numId w:val="27"/>
        </w:numPr>
        <w:ind w:leftChars="0" w:left="840"/>
        <w:rPr>
          <w:rFonts w:ascii="ＭＳ ゴシック" w:eastAsia="ＭＳ ゴシック" w:hAnsi="ＭＳ ゴシック"/>
          <w:szCs w:val="21"/>
        </w:rPr>
      </w:pPr>
      <w:r w:rsidRPr="002D664A">
        <w:rPr>
          <w:rFonts w:ascii="ＭＳ ゴシック" w:eastAsia="ＭＳ ゴシック" w:hAnsi="ＭＳ ゴシック" w:hint="eastAsia"/>
          <w:szCs w:val="21"/>
        </w:rPr>
        <w:t>自身の研究領域に関連する倫理規範（学会の倫理指針等）がある場合、それを参照した上、申請書に添付したか。</w:t>
      </w:r>
    </w:p>
    <w:sectPr w:rsidR="006C5991" w:rsidRPr="002D664A" w:rsidSect="00EE061C">
      <w:headerReference w:type="even" r:id="rId8"/>
      <w:headerReference w:type="default" r:id="rId9"/>
      <w:footerReference w:type="even" r:id="rId10"/>
      <w:footerReference w:type="default" r:id="rId11"/>
      <w:headerReference w:type="first" r:id="rId12"/>
      <w:footerReference w:type="first" r:id="rId13"/>
      <w:pgSz w:w="11900" w:h="16840"/>
      <w:pgMar w:top="1418" w:right="1134" w:bottom="1134" w:left="1134" w:header="567" w:footer="567" w:gutter="0"/>
      <w:cols w:space="425"/>
      <w:docGrid w:type="linesAndChars" w:linePitch="288" w:charSpace="-18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D7B9D" w14:textId="77777777" w:rsidR="00BF7FE3" w:rsidRDefault="00BF7FE3" w:rsidP="002536CF">
      <w:pPr>
        <w:spacing w:after="0"/>
      </w:pPr>
      <w:r>
        <w:separator/>
      </w:r>
    </w:p>
  </w:endnote>
  <w:endnote w:type="continuationSeparator" w:id="0">
    <w:p w14:paraId="2AD9DC33" w14:textId="77777777" w:rsidR="00BF7FE3" w:rsidRDefault="00BF7FE3" w:rsidP="002536CF">
      <w:pPr>
        <w:spacing w:after="0"/>
      </w:pPr>
      <w:r>
        <w:continuationSeparator/>
      </w:r>
    </w:p>
  </w:endnote>
  <w:endnote w:type="continuationNotice" w:id="1">
    <w:p w14:paraId="1AE01F29" w14:textId="77777777" w:rsidR="00BF7FE3" w:rsidRDefault="00BF7FE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altName w:val="MS PGothic"/>
    <w:panose1 w:val="020B0600070205080204"/>
    <w:charset w:val="80"/>
    <w:family w:val="modern"/>
    <w:pitch w:val="variable"/>
    <w:sig w:usb0="E00002FF" w:usb1="6AC7FDFB" w:usb2="08000012" w:usb3="00000000" w:csb0="0002009F" w:csb1="00000000"/>
  </w:font>
  <w:font w:name="Apple Color Emoji">
    <w:charset w:val="00"/>
    <w:family w:val="auto"/>
    <w:pitch w:val="variable"/>
    <w:sig w:usb0="00000003" w:usb1="18000000" w:usb2="14000000" w:usb3="00000000" w:csb0="00000001" w:csb1="00000000"/>
  </w:font>
  <w:font w:name="Cambria">
    <w:panose1 w:val="02040503050406030204"/>
    <w:charset w:val="00"/>
    <w:family w:val="roman"/>
    <w:pitch w:val="variable"/>
    <w:sig w:usb0="E00002FF" w:usb1="400004FF"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323358985"/>
      <w:docPartObj>
        <w:docPartGallery w:val="Page Numbers (Bottom of Page)"/>
        <w:docPartUnique/>
      </w:docPartObj>
    </w:sdtPr>
    <w:sdtContent>
      <w:p w14:paraId="48ABF359" w14:textId="22A7411C" w:rsidR="002536CF" w:rsidRDefault="002536CF" w:rsidP="00411B3A">
        <w:pPr>
          <w:pStyle w:val="a7"/>
          <w:framePr w:wrap="none" w:vAnchor="text" w:hAnchor="margin" w:xAlign="center" w:y="1"/>
          <w:rPr>
            <w:rStyle w:val="a9"/>
          </w:rPr>
        </w:pPr>
        <w:r>
          <w:rPr>
            <w:rStyle w:val="a9"/>
          </w:rPr>
          <w:fldChar w:fldCharType="begin"/>
        </w:r>
        <w:r>
          <w:rPr>
            <w:rStyle w:val="a9"/>
          </w:rPr>
          <w:instrText xml:space="preserve"> PAGE </w:instrText>
        </w:r>
        <w:r>
          <w:rPr>
            <w:rStyle w:val="a9"/>
          </w:rPr>
          <w:fldChar w:fldCharType="end"/>
        </w:r>
      </w:p>
    </w:sdtContent>
  </w:sdt>
  <w:p w14:paraId="545B2BCB" w14:textId="77777777" w:rsidR="002536CF" w:rsidRDefault="002536C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243422497"/>
      <w:docPartObj>
        <w:docPartGallery w:val="Page Numbers (Bottom of Page)"/>
        <w:docPartUnique/>
      </w:docPartObj>
    </w:sdtPr>
    <w:sdtContent>
      <w:p w14:paraId="509CD306" w14:textId="7BEE40D2" w:rsidR="002536CF" w:rsidRDefault="002536CF" w:rsidP="00411B3A">
        <w:pPr>
          <w:pStyle w:val="a7"/>
          <w:framePr w:wrap="none" w:vAnchor="text" w:hAnchor="margin" w:xAlign="center"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sdtContent>
  </w:sdt>
  <w:p w14:paraId="263EC1C8" w14:textId="77777777" w:rsidR="002536CF" w:rsidRDefault="002536C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F35A" w14:textId="77777777" w:rsidR="008E55A0" w:rsidRDefault="008E55A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E753C" w14:textId="77777777" w:rsidR="00BF7FE3" w:rsidRDefault="00BF7FE3" w:rsidP="002536CF">
      <w:pPr>
        <w:spacing w:after="0"/>
      </w:pPr>
      <w:r>
        <w:separator/>
      </w:r>
    </w:p>
  </w:footnote>
  <w:footnote w:type="continuationSeparator" w:id="0">
    <w:p w14:paraId="2A01FDC2" w14:textId="77777777" w:rsidR="00BF7FE3" w:rsidRDefault="00BF7FE3" w:rsidP="002536CF">
      <w:pPr>
        <w:spacing w:after="0"/>
      </w:pPr>
      <w:r>
        <w:continuationSeparator/>
      </w:r>
    </w:p>
  </w:footnote>
  <w:footnote w:type="continuationNotice" w:id="1">
    <w:p w14:paraId="67DFB6AB" w14:textId="77777777" w:rsidR="00BF7FE3" w:rsidRDefault="00BF7FE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E314A" w14:textId="5101FC6E" w:rsidR="008E55A0" w:rsidRDefault="008E55A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608CC" w14:textId="37100153" w:rsidR="002536CF" w:rsidRPr="002536CF" w:rsidRDefault="002536CF">
    <w:pPr>
      <w:pStyle w:val="a5"/>
      <w:rPr>
        <w:rFonts w:ascii="ＭＳ ゴシック" w:eastAsia="ＭＳ ゴシック" w:hAnsi="ＭＳ ゴシック"/>
        <w:sz w:val="20"/>
        <w:szCs w:val="22"/>
      </w:rPr>
    </w:pPr>
    <w:r w:rsidRPr="002536CF">
      <w:rPr>
        <w:rFonts w:ascii="ＭＳ ゴシック" w:eastAsia="ＭＳ ゴシック" w:hAnsi="ＭＳ ゴシック" w:hint="eastAsia"/>
        <w:sz w:val="20"/>
        <w:szCs w:val="22"/>
      </w:rPr>
      <w:t>（</w:t>
    </w:r>
    <w:r w:rsidRPr="002536CF">
      <w:rPr>
        <w:rFonts w:ascii="ＭＳ ゴシック" w:eastAsia="ＭＳ ゴシック" w:hAnsi="ＭＳ ゴシック" w:hint="eastAsia"/>
        <w:sz w:val="20"/>
        <w:szCs w:val="22"/>
      </w:rPr>
      <w:t>別記様式第１号）</w:t>
    </w:r>
    <w:r>
      <w:rPr>
        <w:rFonts w:ascii="ＭＳ ゴシック" w:eastAsia="ＭＳ ゴシック" w:hAnsi="ＭＳ ゴシック" w:hint="eastAsia"/>
        <w:sz w:val="20"/>
        <w:szCs w:val="22"/>
      </w:rPr>
      <w:t xml:space="preserve">　　　　　　　　　　　　　　　　　　　　　　　</w:t>
    </w:r>
    <w:r w:rsidRPr="002536CF">
      <w:rPr>
        <w:rFonts w:ascii="ＭＳ ゴシック" w:eastAsia="ＭＳ ゴシック" w:hAnsi="ＭＳ ゴシック" w:hint="eastAsia"/>
        <w:sz w:val="20"/>
        <w:szCs w:val="22"/>
      </w:rPr>
      <w:t>広島大学高等教育研究開発センター</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ADFD9" w14:textId="2BE05287" w:rsidR="008E55A0" w:rsidRDefault="008E55A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7098E"/>
    <w:multiLevelType w:val="hybridMultilevel"/>
    <w:tmpl w:val="C180D94A"/>
    <w:lvl w:ilvl="0" w:tplc="5C628470">
      <w:start w:val="1"/>
      <w:numFmt w:val="bullet"/>
      <w:lvlText w:val="o"/>
      <w:lvlJc w:val="left"/>
      <w:pPr>
        <w:ind w:left="744" w:hanging="420"/>
      </w:pPr>
      <w:rPr>
        <w:rFonts w:ascii="Wingdings" w:hAnsi="Wingdings" w:hint="default"/>
      </w:rPr>
    </w:lvl>
    <w:lvl w:ilvl="1" w:tplc="0409000B" w:tentative="1">
      <w:start w:val="1"/>
      <w:numFmt w:val="bullet"/>
      <w:lvlText w:val=""/>
      <w:lvlJc w:val="left"/>
      <w:pPr>
        <w:ind w:left="1164" w:hanging="420"/>
      </w:pPr>
      <w:rPr>
        <w:rFonts w:ascii="Wingdings" w:hAnsi="Wingdings" w:hint="default"/>
      </w:rPr>
    </w:lvl>
    <w:lvl w:ilvl="2" w:tplc="0409000D" w:tentative="1">
      <w:start w:val="1"/>
      <w:numFmt w:val="bullet"/>
      <w:lvlText w:val=""/>
      <w:lvlJc w:val="left"/>
      <w:pPr>
        <w:ind w:left="1584" w:hanging="420"/>
      </w:pPr>
      <w:rPr>
        <w:rFonts w:ascii="Wingdings" w:hAnsi="Wingdings" w:hint="default"/>
      </w:rPr>
    </w:lvl>
    <w:lvl w:ilvl="3" w:tplc="04090001" w:tentative="1">
      <w:start w:val="1"/>
      <w:numFmt w:val="bullet"/>
      <w:lvlText w:val=""/>
      <w:lvlJc w:val="left"/>
      <w:pPr>
        <w:ind w:left="2004" w:hanging="420"/>
      </w:pPr>
      <w:rPr>
        <w:rFonts w:ascii="Wingdings" w:hAnsi="Wingdings" w:hint="default"/>
      </w:rPr>
    </w:lvl>
    <w:lvl w:ilvl="4" w:tplc="0409000B" w:tentative="1">
      <w:start w:val="1"/>
      <w:numFmt w:val="bullet"/>
      <w:lvlText w:val=""/>
      <w:lvlJc w:val="left"/>
      <w:pPr>
        <w:ind w:left="2424" w:hanging="420"/>
      </w:pPr>
      <w:rPr>
        <w:rFonts w:ascii="Wingdings" w:hAnsi="Wingdings" w:hint="default"/>
      </w:rPr>
    </w:lvl>
    <w:lvl w:ilvl="5" w:tplc="0409000D" w:tentative="1">
      <w:start w:val="1"/>
      <w:numFmt w:val="bullet"/>
      <w:lvlText w:val=""/>
      <w:lvlJc w:val="left"/>
      <w:pPr>
        <w:ind w:left="2844" w:hanging="420"/>
      </w:pPr>
      <w:rPr>
        <w:rFonts w:ascii="Wingdings" w:hAnsi="Wingdings" w:hint="default"/>
      </w:rPr>
    </w:lvl>
    <w:lvl w:ilvl="6" w:tplc="04090001" w:tentative="1">
      <w:start w:val="1"/>
      <w:numFmt w:val="bullet"/>
      <w:lvlText w:val=""/>
      <w:lvlJc w:val="left"/>
      <w:pPr>
        <w:ind w:left="3264" w:hanging="420"/>
      </w:pPr>
      <w:rPr>
        <w:rFonts w:ascii="Wingdings" w:hAnsi="Wingdings" w:hint="default"/>
      </w:rPr>
    </w:lvl>
    <w:lvl w:ilvl="7" w:tplc="0409000B" w:tentative="1">
      <w:start w:val="1"/>
      <w:numFmt w:val="bullet"/>
      <w:lvlText w:val=""/>
      <w:lvlJc w:val="left"/>
      <w:pPr>
        <w:ind w:left="3684" w:hanging="420"/>
      </w:pPr>
      <w:rPr>
        <w:rFonts w:ascii="Wingdings" w:hAnsi="Wingdings" w:hint="default"/>
      </w:rPr>
    </w:lvl>
    <w:lvl w:ilvl="8" w:tplc="0409000D" w:tentative="1">
      <w:start w:val="1"/>
      <w:numFmt w:val="bullet"/>
      <w:lvlText w:val=""/>
      <w:lvlJc w:val="left"/>
      <w:pPr>
        <w:ind w:left="4104" w:hanging="420"/>
      </w:pPr>
      <w:rPr>
        <w:rFonts w:ascii="Wingdings" w:hAnsi="Wingdings" w:hint="default"/>
      </w:rPr>
    </w:lvl>
  </w:abstractNum>
  <w:abstractNum w:abstractNumId="1" w15:restartNumberingAfterBreak="0">
    <w:nsid w:val="102E5EC1"/>
    <w:multiLevelType w:val="hybridMultilevel"/>
    <w:tmpl w:val="AF82B3B0"/>
    <w:lvl w:ilvl="0" w:tplc="AAC4AA8E">
      <w:start w:val="15"/>
      <w:numFmt w:val="bullet"/>
      <w:lvlText w:val="-"/>
      <w:lvlJc w:val="left"/>
      <w:pPr>
        <w:ind w:left="1245" w:hanging="440"/>
      </w:pPr>
      <w:rPr>
        <w:rFonts w:ascii="ＭＳ ゴシック" w:eastAsia="ＭＳ ゴシック" w:hAnsi="ＭＳ ゴシック" w:cstheme="minorBidi" w:hint="eastAsia"/>
      </w:rPr>
    </w:lvl>
    <w:lvl w:ilvl="1" w:tplc="0409000B" w:tentative="1">
      <w:start w:val="1"/>
      <w:numFmt w:val="bullet"/>
      <w:lvlText w:val=""/>
      <w:lvlJc w:val="left"/>
      <w:pPr>
        <w:ind w:left="1685" w:hanging="440"/>
      </w:pPr>
      <w:rPr>
        <w:rFonts w:ascii="Wingdings" w:hAnsi="Wingdings" w:hint="default"/>
      </w:rPr>
    </w:lvl>
    <w:lvl w:ilvl="2" w:tplc="0409000D" w:tentative="1">
      <w:start w:val="1"/>
      <w:numFmt w:val="bullet"/>
      <w:lvlText w:val=""/>
      <w:lvlJc w:val="left"/>
      <w:pPr>
        <w:ind w:left="2125" w:hanging="440"/>
      </w:pPr>
      <w:rPr>
        <w:rFonts w:ascii="Wingdings" w:hAnsi="Wingdings" w:hint="default"/>
      </w:rPr>
    </w:lvl>
    <w:lvl w:ilvl="3" w:tplc="04090001" w:tentative="1">
      <w:start w:val="1"/>
      <w:numFmt w:val="bullet"/>
      <w:lvlText w:val=""/>
      <w:lvlJc w:val="left"/>
      <w:pPr>
        <w:ind w:left="2565" w:hanging="440"/>
      </w:pPr>
      <w:rPr>
        <w:rFonts w:ascii="Wingdings" w:hAnsi="Wingdings" w:hint="default"/>
      </w:rPr>
    </w:lvl>
    <w:lvl w:ilvl="4" w:tplc="0409000B" w:tentative="1">
      <w:start w:val="1"/>
      <w:numFmt w:val="bullet"/>
      <w:lvlText w:val=""/>
      <w:lvlJc w:val="left"/>
      <w:pPr>
        <w:ind w:left="3005" w:hanging="440"/>
      </w:pPr>
      <w:rPr>
        <w:rFonts w:ascii="Wingdings" w:hAnsi="Wingdings" w:hint="default"/>
      </w:rPr>
    </w:lvl>
    <w:lvl w:ilvl="5" w:tplc="0409000D" w:tentative="1">
      <w:start w:val="1"/>
      <w:numFmt w:val="bullet"/>
      <w:lvlText w:val=""/>
      <w:lvlJc w:val="left"/>
      <w:pPr>
        <w:ind w:left="3445" w:hanging="440"/>
      </w:pPr>
      <w:rPr>
        <w:rFonts w:ascii="Wingdings" w:hAnsi="Wingdings" w:hint="default"/>
      </w:rPr>
    </w:lvl>
    <w:lvl w:ilvl="6" w:tplc="04090001" w:tentative="1">
      <w:start w:val="1"/>
      <w:numFmt w:val="bullet"/>
      <w:lvlText w:val=""/>
      <w:lvlJc w:val="left"/>
      <w:pPr>
        <w:ind w:left="3885" w:hanging="440"/>
      </w:pPr>
      <w:rPr>
        <w:rFonts w:ascii="Wingdings" w:hAnsi="Wingdings" w:hint="default"/>
      </w:rPr>
    </w:lvl>
    <w:lvl w:ilvl="7" w:tplc="0409000B" w:tentative="1">
      <w:start w:val="1"/>
      <w:numFmt w:val="bullet"/>
      <w:lvlText w:val=""/>
      <w:lvlJc w:val="left"/>
      <w:pPr>
        <w:ind w:left="4325" w:hanging="440"/>
      </w:pPr>
      <w:rPr>
        <w:rFonts w:ascii="Wingdings" w:hAnsi="Wingdings" w:hint="default"/>
      </w:rPr>
    </w:lvl>
    <w:lvl w:ilvl="8" w:tplc="0409000D" w:tentative="1">
      <w:start w:val="1"/>
      <w:numFmt w:val="bullet"/>
      <w:lvlText w:val=""/>
      <w:lvlJc w:val="left"/>
      <w:pPr>
        <w:ind w:left="4765" w:hanging="440"/>
      </w:pPr>
      <w:rPr>
        <w:rFonts w:ascii="Wingdings" w:hAnsi="Wingdings" w:hint="default"/>
      </w:rPr>
    </w:lvl>
  </w:abstractNum>
  <w:abstractNum w:abstractNumId="2" w15:restartNumberingAfterBreak="0">
    <w:nsid w:val="136D6DB4"/>
    <w:multiLevelType w:val="hybridMultilevel"/>
    <w:tmpl w:val="A9FE00D0"/>
    <w:lvl w:ilvl="0" w:tplc="AAC4AA8E">
      <w:start w:val="15"/>
      <w:numFmt w:val="bullet"/>
      <w:lvlText w:val="-"/>
      <w:lvlJc w:val="left"/>
      <w:pPr>
        <w:ind w:left="1277" w:hanging="440"/>
      </w:pPr>
      <w:rPr>
        <w:rFonts w:ascii="ＭＳ ゴシック" w:eastAsia="ＭＳ ゴシック" w:hAnsi="ＭＳ ゴシック" w:cstheme="minorBidi" w:hint="eastAsia"/>
      </w:rPr>
    </w:lvl>
    <w:lvl w:ilvl="1" w:tplc="0409000B" w:tentative="1">
      <w:start w:val="1"/>
      <w:numFmt w:val="bullet"/>
      <w:lvlText w:val=""/>
      <w:lvlJc w:val="left"/>
      <w:pPr>
        <w:ind w:left="1717" w:hanging="440"/>
      </w:pPr>
      <w:rPr>
        <w:rFonts w:ascii="Wingdings" w:hAnsi="Wingdings" w:hint="default"/>
      </w:rPr>
    </w:lvl>
    <w:lvl w:ilvl="2" w:tplc="0409000D" w:tentative="1">
      <w:start w:val="1"/>
      <w:numFmt w:val="bullet"/>
      <w:lvlText w:val=""/>
      <w:lvlJc w:val="left"/>
      <w:pPr>
        <w:ind w:left="2157" w:hanging="440"/>
      </w:pPr>
      <w:rPr>
        <w:rFonts w:ascii="Wingdings" w:hAnsi="Wingdings" w:hint="default"/>
      </w:rPr>
    </w:lvl>
    <w:lvl w:ilvl="3" w:tplc="04090001" w:tentative="1">
      <w:start w:val="1"/>
      <w:numFmt w:val="bullet"/>
      <w:lvlText w:val=""/>
      <w:lvlJc w:val="left"/>
      <w:pPr>
        <w:ind w:left="2597" w:hanging="440"/>
      </w:pPr>
      <w:rPr>
        <w:rFonts w:ascii="Wingdings" w:hAnsi="Wingdings" w:hint="default"/>
      </w:rPr>
    </w:lvl>
    <w:lvl w:ilvl="4" w:tplc="0409000B" w:tentative="1">
      <w:start w:val="1"/>
      <w:numFmt w:val="bullet"/>
      <w:lvlText w:val=""/>
      <w:lvlJc w:val="left"/>
      <w:pPr>
        <w:ind w:left="3037" w:hanging="440"/>
      </w:pPr>
      <w:rPr>
        <w:rFonts w:ascii="Wingdings" w:hAnsi="Wingdings" w:hint="default"/>
      </w:rPr>
    </w:lvl>
    <w:lvl w:ilvl="5" w:tplc="0409000D" w:tentative="1">
      <w:start w:val="1"/>
      <w:numFmt w:val="bullet"/>
      <w:lvlText w:val=""/>
      <w:lvlJc w:val="left"/>
      <w:pPr>
        <w:ind w:left="3477" w:hanging="440"/>
      </w:pPr>
      <w:rPr>
        <w:rFonts w:ascii="Wingdings" w:hAnsi="Wingdings" w:hint="default"/>
      </w:rPr>
    </w:lvl>
    <w:lvl w:ilvl="6" w:tplc="04090001" w:tentative="1">
      <w:start w:val="1"/>
      <w:numFmt w:val="bullet"/>
      <w:lvlText w:val=""/>
      <w:lvlJc w:val="left"/>
      <w:pPr>
        <w:ind w:left="3917" w:hanging="440"/>
      </w:pPr>
      <w:rPr>
        <w:rFonts w:ascii="Wingdings" w:hAnsi="Wingdings" w:hint="default"/>
      </w:rPr>
    </w:lvl>
    <w:lvl w:ilvl="7" w:tplc="0409000B" w:tentative="1">
      <w:start w:val="1"/>
      <w:numFmt w:val="bullet"/>
      <w:lvlText w:val=""/>
      <w:lvlJc w:val="left"/>
      <w:pPr>
        <w:ind w:left="4357" w:hanging="440"/>
      </w:pPr>
      <w:rPr>
        <w:rFonts w:ascii="Wingdings" w:hAnsi="Wingdings" w:hint="default"/>
      </w:rPr>
    </w:lvl>
    <w:lvl w:ilvl="8" w:tplc="0409000D" w:tentative="1">
      <w:start w:val="1"/>
      <w:numFmt w:val="bullet"/>
      <w:lvlText w:val=""/>
      <w:lvlJc w:val="left"/>
      <w:pPr>
        <w:ind w:left="4797" w:hanging="440"/>
      </w:pPr>
      <w:rPr>
        <w:rFonts w:ascii="Wingdings" w:hAnsi="Wingdings" w:hint="default"/>
      </w:rPr>
    </w:lvl>
  </w:abstractNum>
  <w:abstractNum w:abstractNumId="3" w15:restartNumberingAfterBreak="0">
    <w:nsid w:val="139F5F21"/>
    <w:multiLevelType w:val="hybridMultilevel"/>
    <w:tmpl w:val="EFA0527A"/>
    <w:lvl w:ilvl="0" w:tplc="AAC4AA8E">
      <w:start w:val="15"/>
      <w:numFmt w:val="bullet"/>
      <w:lvlText w:val="-"/>
      <w:lvlJc w:val="left"/>
      <w:pPr>
        <w:ind w:left="1245" w:hanging="440"/>
      </w:pPr>
      <w:rPr>
        <w:rFonts w:ascii="ＭＳ ゴシック" w:eastAsia="ＭＳ ゴシック" w:hAnsi="ＭＳ ゴシック" w:cstheme="minorBidi" w:hint="eastAsia"/>
      </w:rPr>
    </w:lvl>
    <w:lvl w:ilvl="1" w:tplc="0409000B" w:tentative="1">
      <w:start w:val="1"/>
      <w:numFmt w:val="bullet"/>
      <w:lvlText w:val=""/>
      <w:lvlJc w:val="left"/>
      <w:pPr>
        <w:ind w:left="1685" w:hanging="440"/>
      </w:pPr>
      <w:rPr>
        <w:rFonts w:ascii="Wingdings" w:hAnsi="Wingdings" w:hint="default"/>
      </w:rPr>
    </w:lvl>
    <w:lvl w:ilvl="2" w:tplc="0409000D" w:tentative="1">
      <w:start w:val="1"/>
      <w:numFmt w:val="bullet"/>
      <w:lvlText w:val=""/>
      <w:lvlJc w:val="left"/>
      <w:pPr>
        <w:ind w:left="2125" w:hanging="440"/>
      </w:pPr>
      <w:rPr>
        <w:rFonts w:ascii="Wingdings" w:hAnsi="Wingdings" w:hint="default"/>
      </w:rPr>
    </w:lvl>
    <w:lvl w:ilvl="3" w:tplc="04090001" w:tentative="1">
      <w:start w:val="1"/>
      <w:numFmt w:val="bullet"/>
      <w:lvlText w:val=""/>
      <w:lvlJc w:val="left"/>
      <w:pPr>
        <w:ind w:left="2565" w:hanging="440"/>
      </w:pPr>
      <w:rPr>
        <w:rFonts w:ascii="Wingdings" w:hAnsi="Wingdings" w:hint="default"/>
      </w:rPr>
    </w:lvl>
    <w:lvl w:ilvl="4" w:tplc="0409000B" w:tentative="1">
      <w:start w:val="1"/>
      <w:numFmt w:val="bullet"/>
      <w:lvlText w:val=""/>
      <w:lvlJc w:val="left"/>
      <w:pPr>
        <w:ind w:left="3005" w:hanging="440"/>
      </w:pPr>
      <w:rPr>
        <w:rFonts w:ascii="Wingdings" w:hAnsi="Wingdings" w:hint="default"/>
      </w:rPr>
    </w:lvl>
    <w:lvl w:ilvl="5" w:tplc="0409000D" w:tentative="1">
      <w:start w:val="1"/>
      <w:numFmt w:val="bullet"/>
      <w:lvlText w:val=""/>
      <w:lvlJc w:val="left"/>
      <w:pPr>
        <w:ind w:left="3445" w:hanging="440"/>
      </w:pPr>
      <w:rPr>
        <w:rFonts w:ascii="Wingdings" w:hAnsi="Wingdings" w:hint="default"/>
      </w:rPr>
    </w:lvl>
    <w:lvl w:ilvl="6" w:tplc="04090001" w:tentative="1">
      <w:start w:val="1"/>
      <w:numFmt w:val="bullet"/>
      <w:lvlText w:val=""/>
      <w:lvlJc w:val="left"/>
      <w:pPr>
        <w:ind w:left="3885" w:hanging="440"/>
      </w:pPr>
      <w:rPr>
        <w:rFonts w:ascii="Wingdings" w:hAnsi="Wingdings" w:hint="default"/>
      </w:rPr>
    </w:lvl>
    <w:lvl w:ilvl="7" w:tplc="0409000B" w:tentative="1">
      <w:start w:val="1"/>
      <w:numFmt w:val="bullet"/>
      <w:lvlText w:val=""/>
      <w:lvlJc w:val="left"/>
      <w:pPr>
        <w:ind w:left="4325" w:hanging="440"/>
      </w:pPr>
      <w:rPr>
        <w:rFonts w:ascii="Wingdings" w:hAnsi="Wingdings" w:hint="default"/>
      </w:rPr>
    </w:lvl>
    <w:lvl w:ilvl="8" w:tplc="0409000D" w:tentative="1">
      <w:start w:val="1"/>
      <w:numFmt w:val="bullet"/>
      <w:lvlText w:val=""/>
      <w:lvlJc w:val="left"/>
      <w:pPr>
        <w:ind w:left="4765" w:hanging="440"/>
      </w:pPr>
      <w:rPr>
        <w:rFonts w:ascii="Wingdings" w:hAnsi="Wingdings" w:hint="default"/>
      </w:rPr>
    </w:lvl>
  </w:abstractNum>
  <w:abstractNum w:abstractNumId="4" w15:restartNumberingAfterBreak="0">
    <w:nsid w:val="287C5EDA"/>
    <w:multiLevelType w:val="hybridMultilevel"/>
    <w:tmpl w:val="74648AD2"/>
    <w:lvl w:ilvl="0" w:tplc="5C628470">
      <w:start w:val="1"/>
      <w:numFmt w:val="bullet"/>
      <w:lvlText w:val="o"/>
      <w:lvlJc w:val="left"/>
      <w:pPr>
        <w:ind w:left="2100" w:hanging="420"/>
      </w:pPr>
      <w:rPr>
        <w:rFonts w:ascii="Wingdings" w:hAnsi="Wingdings" w:hint="default"/>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5" w15:restartNumberingAfterBreak="0">
    <w:nsid w:val="2B983366"/>
    <w:multiLevelType w:val="hybridMultilevel"/>
    <w:tmpl w:val="B24814B2"/>
    <w:lvl w:ilvl="0" w:tplc="5C628470">
      <w:start w:val="1"/>
      <w:numFmt w:val="bullet"/>
      <w:lvlText w:val="o"/>
      <w:lvlJc w:val="left"/>
      <w:pPr>
        <w:ind w:left="1128" w:hanging="420"/>
      </w:pPr>
      <w:rPr>
        <w:rFonts w:ascii="Wingdings" w:hAnsi="Wingdings" w:hint="default"/>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6" w15:restartNumberingAfterBreak="0">
    <w:nsid w:val="2CFF7ADB"/>
    <w:multiLevelType w:val="hybridMultilevel"/>
    <w:tmpl w:val="E1864E8E"/>
    <w:lvl w:ilvl="0" w:tplc="5C628470">
      <w:start w:val="1"/>
      <w:numFmt w:val="bullet"/>
      <w:lvlText w:val="o"/>
      <w:lvlJc w:val="left"/>
      <w:pPr>
        <w:ind w:left="84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1054F7B"/>
    <w:multiLevelType w:val="hybridMultilevel"/>
    <w:tmpl w:val="E3DAAEA6"/>
    <w:lvl w:ilvl="0" w:tplc="5C628470">
      <w:start w:val="1"/>
      <w:numFmt w:val="bullet"/>
      <w:lvlText w:val="o"/>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41829B0"/>
    <w:multiLevelType w:val="hybridMultilevel"/>
    <w:tmpl w:val="EEE686C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78078C0"/>
    <w:multiLevelType w:val="hybridMultilevel"/>
    <w:tmpl w:val="60645BE8"/>
    <w:lvl w:ilvl="0" w:tplc="5C628470">
      <w:start w:val="1"/>
      <w:numFmt w:val="bullet"/>
      <w:lvlText w:val="o"/>
      <w:lvlJc w:val="left"/>
      <w:pPr>
        <w:ind w:left="744" w:hanging="420"/>
      </w:pPr>
      <w:rPr>
        <w:rFonts w:ascii="Wingdings" w:hAnsi="Wingdings" w:hint="default"/>
      </w:rPr>
    </w:lvl>
    <w:lvl w:ilvl="1" w:tplc="0409000B" w:tentative="1">
      <w:start w:val="1"/>
      <w:numFmt w:val="bullet"/>
      <w:lvlText w:val=""/>
      <w:lvlJc w:val="left"/>
      <w:pPr>
        <w:ind w:left="1164" w:hanging="420"/>
      </w:pPr>
      <w:rPr>
        <w:rFonts w:ascii="Wingdings" w:hAnsi="Wingdings" w:hint="default"/>
      </w:rPr>
    </w:lvl>
    <w:lvl w:ilvl="2" w:tplc="0409000D" w:tentative="1">
      <w:start w:val="1"/>
      <w:numFmt w:val="bullet"/>
      <w:lvlText w:val=""/>
      <w:lvlJc w:val="left"/>
      <w:pPr>
        <w:ind w:left="1584" w:hanging="420"/>
      </w:pPr>
      <w:rPr>
        <w:rFonts w:ascii="Wingdings" w:hAnsi="Wingdings" w:hint="default"/>
      </w:rPr>
    </w:lvl>
    <w:lvl w:ilvl="3" w:tplc="04090001" w:tentative="1">
      <w:start w:val="1"/>
      <w:numFmt w:val="bullet"/>
      <w:lvlText w:val=""/>
      <w:lvlJc w:val="left"/>
      <w:pPr>
        <w:ind w:left="2004" w:hanging="420"/>
      </w:pPr>
      <w:rPr>
        <w:rFonts w:ascii="Wingdings" w:hAnsi="Wingdings" w:hint="default"/>
      </w:rPr>
    </w:lvl>
    <w:lvl w:ilvl="4" w:tplc="0409000B" w:tentative="1">
      <w:start w:val="1"/>
      <w:numFmt w:val="bullet"/>
      <w:lvlText w:val=""/>
      <w:lvlJc w:val="left"/>
      <w:pPr>
        <w:ind w:left="2424" w:hanging="420"/>
      </w:pPr>
      <w:rPr>
        <w:rFonts w:ascii="Wingdings" w:hAnsi="Wingdings" w:hint="default"/>
      </w:rPr>
    </w:lvl>
    <w:lvl w:ilvl="5" w:tplc="0409000D" w:tentative="1">
      <w:start w:val="1"/>
      <w:numFmt w:val="bullet"/>
      <w:lvlText w:val=""/>
      <w:lvlJc w:val="left"/>
      <w:pPr>
        <w:ind w:left="2844" w:hanging="420"/>
      </w:pPr>
      <w:rPr>
        <w:rFonts w:ascii="Wingdings" w:hAnsi="Wingdings" w:hint="default"/>
      </w:rPr>
    </w:lvl>
    <w:lvl w:ilvl="6" w:tplc="04090001" w:tentative="1">
      <w:start w:val="1"/>
      <w:numFmt w:val="bullet"/>
      <w:lvlText w:val=""/>
      <w:lvlJc w:val="left"/>
      <w:pPr>
        <w:ind w:left="3264" w:hanging="420"/>
      </w:pPr>
      <w:rPr>
        <w:rFonts w:ascii="Wingdings" w:hAnsi="Wingdings" w:hint="default"/>
      </w:rPr>
    </w:lvl>
    <w:lvl w:ilvl="7" w:tplc="0409000B" w:tentative="1">
      <w:start w:val="1"/>
      <w:numFmt w:val="bullet"/>
      <w:lvlText w:val=""/>
      <w:lvlJc w:val="left"/>
      <w:pPr>
        <w:ind w:left="3684" w:hanging="420"/>
      </w:pPr>
      <w:rPr>
        <w:rFonts w:ascii="Wingdings" w:hAnsi="Wingdings" w:hint="default"/>
      </w:rPr>
    </w:lvl>
    <w:lvl w:ilvl="8" w:tplc="0409000D" w:tentative="1">
      <w:start w:val="1"/>
      <w:numFmt w:val="bullet"/>
      <w:lvlText w:val=""/>
      <w:lvlJc w:val="left"/>
      <w:pPr>
        <w:ind w:left="4104" w:hanging="420"/>
      </w:pPr>
      <w:rPr>
        <w:rFonts w:ascii="Wingdings" w:hAnsi="Wingdings" w:hint="default"/>
      </w:rPr>
    </w:lvl>
  </w:abstractNum>
  <w:abstractNum w:abstractNumId="10" w15:restartNumberingAfterBreak="0">
    <w:nsid w:val="3D077D42"/>
    <w:multiLevelType w:val="hybridMultilevel"/>
    <w:tmpl w:val="3FF03BAC"/>
    <w:lvl w:ilvl="0" w:tplc="5C628470">
      <w:start w:val="1"/>
      <w:numFmt w:val="bullet"/>
      <w:lvlText w:val="o"/>
      <w:lvlJc w:val="left"/>
      <w:pPr>
        <w:ind w:left="1129" w:hanging="420"/>
      </w:pPr>
      <w:rPr>
        <w:rFonts w:ascii="Wingdings" w:hAnsi="Wingdings" w:hint="default"/>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11" w15:restartNumberingAfterBreak="0">
    <w:nsid w:val="3F057339"/>
    <w:multiLevelType w:val="hybridMultilevel"/>
    <w:tmpl w:val="44C00C54"/>
    <w:lvl w:ilvl="0" w:tplc="5C628470">
      <w:start w:val="1"/>
      <w:numFmt w:val="bullet"/>
      <w:lvlText w:val="o"/>
      <w:lvlJc w:val="left"/>
      <w:pPr>
        <w:ind w:left="614" w:hanging="420"/>
      </w:pPr>
      <w:rPr>
        <w:rFonts w:ascii="Wingdings" w:hAnsi="Wingdings" w:hint="default"/>
      </w:rPr>
    </w:lvl>
    <w:lvl w:ilvl="1" w:tplc="0409000B" w:tentative="1">
      <w:start w:val="1"/>
      <w:numFmt w:val="bullet"/>
      <w:lvlText w:val=""/>
      <w:lvlJc w:val="left"/>
      <w:pPr>
        <w:ind w:left="1034" w:hanging="420"/>
      </w:pPr>
      <w:rPr>
        <w:rFonts w:ascii="Wingdings" w:hAnsi="Wingdings" w:hint="default"/>
      </w:rPr>
    </w:lvl>
    <w:lvl w:ilvl="2" w:tplc="0409000D" w:tentative="1">
      <w:start w:val="1"/>
      <w:numFmt w:val="bullet"/>
      <w:lvlText w:val=""/>
      <w:lvlJc w:val="left"/>
      <w:pPr>
        <w:ind w:left="1454" w:hanging="420"/>
      </w:pPr>
      <w:rPr>
        <w:rFonts w:ascii="Wingdings" w:hAnsi="Wingdings" w:hint="default"/>
      </w:rPr>
    </w:lvl>
    <w:lvl w:ilvl="3" w:tplc="04090001" w:tentative="1">
      <w:start w:val="1"/>
      <w:numFmt w:val="bullet"/>
      <w:lvlText w:val=""/>
      <w:lvlJc w:val="left"/>
      <w:pPr>
        <w:ind w:left="1874" w:hanging="420"/>
      </w:pPr>
      <w:rPr>
        <w:rFonts w:ascii="Wingdings" w:hAnsi="Wingdings" w:hint="default"/>
      </w:rPr>
    </w:lvl>
    <w:lvl w:ilvl="4" w:tplc="0409000B" w:tentative="1">
      <w:start w:val="1"/>
      <w:numFmt w:val="bullet"/>
      <w:lvlText w:val=""/>
      <w:lvlJc w:val="left"/>
      <w:pPr>
        <w:ind w:left="2294" w:hanging="420"/>
      </w:pPr>
      <w:rPr>
        <w:rFonts w:ascii="Wingdings" w:hAnsi="Wingdings" w:hint="default"/>
      </w:rPr>
    </w:lvl>
    <w:lvl w:ilvl="5" w:tplc="0409000D" w:tentative="1">
      <w:start w:val="1"/>
      <w:numFmt w:val="bullet"/>
      <w:lvlText w:val=""/>
      <w:lvlJc w:val="left"/>
      <w:pPr>
        <w:ind w:left="2714" w:hanging="420"/>
      </w:pPr>
      <w:rPr>
        <w:rFonts w:ascii="Wingdings" w:hAnsi="Wingdings" w:hint="default"/>
      </w:rPr>
    </w:lvl>
    <w:lvl w:ilvl="6" w:tplc="04090001" w:tentative="1">
      <w:start w:val="1"/>
      <w:numFmt w:val="bullet"/>
      <w:lvlText w:val=""/>
      <w:lvlJc w:val="left"/>
      <w:pPr>
        <w:ind w:left="3134" w:hanging="420"/>
      </w:pPr>
      <w:rPr>
        <w:rFonts w:ascii="Wingdings" w:hAnsi="Wingdings" w:hint="default"/>
      </w:rPr>
    </w:lvl>
    <w:lvl w:ilvl="7" w:tplc="0409000B" w:tentative="1">
      <w:start w:val="1"/>
      <w:numFmt w:val="bullet"/>
      <w:lvlText w:val=""/>
      <w:lvlJc w:val="left"/>
      <w:pPr>
        <w:ind w:left="3554" w:hanging="420"/>
      </w:pPr>
      <w:rPr>
        <w:rFonts w:ascii="Wingdings" w:hAnsi="Wingdings" w:hint="default"/>
      </w:rPr>
    </w:lvl>
    <w:lvl w:ilvl="8" w:tplc="0409000D" w:tentative="1">
      <w:start w:val="1"/>
      <w:numFmt w:val="bullet"/>
      <w:lvlText w:val=""/>
      <w:lvlJc w:val="left"/>
      <w:pPr>
        <w:ind w:left="3974" w:hanging="420"/>
      </w:pPr>
      <w:rPr>
        <w:rFonts w:ascii="Wingdings" w:hAnsi="Wingdings" w:hint="default"/>
      </w:rPr>
    </w:lvl>
  </w:abstractNum>
  <w:abstractNum w:abstractNumId="12" w15:restartNumberingAfterBreak="0">
    <w:nsid w:val="41F339F7"/>
    <w:multiLevelType w:val="hybridMultilevel"/>
    <w:tmpl w:val="3196C542"/>
    <w:lvl w:ilvl="0" w:tplc="5C628470">
      <w:start w:val="1"/>
      <w:numFmt w:val="bullet"/>
      <w:lvlText w:val="o"/>
      <w:lvlJc w:val="left"/>
      <w:pPr>
        <w:ind w:left="1128"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2A20719"/>
    <w:multiLevelType w:val="hybridMultilevel"/>
    <w:tmpl w:val="E8583E4A"/>
    <w:lvl w:ilvl="0" w:tplc="5C628470">
      <w:start w:val="1"/>
      <w:numFmt w:val="bullet"/>
      <w:lvlText w:val="o"/>
      <w:lvlJc w:val="left"/>
      <w:pPr>
        <w:ind w:left="1128" w:hanging="420"/>
      </w:pPr>
      <w:rPr>
        <w:rFonts w:ascii="Wingdings" w:hAnsi="Wingdings" w:hint="default"/>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14" w15:restartNumberingAfterBreak="0">
    <w:nsid w:val="476F38A5"/>
    <w:multiLevelType w:val="hybridMultilevel"/>
    <w:tmpl w:val="B3647A90"/>
    <w:lvl w:ilvl="0" w:tplc="D9DC5622">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5" w15:restartNumberingAfterBreak="0">
    <w:nsid w:val="4B942ACC"/>
    <w:multiLevelType w:val="hybridMultilevel"/>
    <w:tmpl w:val="650C1490"/>
    <w:lvl w:ilvl="0" w:tplc="E1EEE50A">
      <w:start w:val="1"/>
      <w:numFmt w:val="decimalFullWidth"/>
      <w:lvlText w:val="（%1）"/>
      <w:lvlJc w:val="left"/>
      <w:pPr>
        <w:ind w:left="740" w:hanging="7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0D95531"/>
    <w:multiLevelType w:val="hybridMultilevel"/>
    <w:tmpl w:val="F488C3EC"/>
    <w:lvl w:ilvl="0" w:tplc="AAC4AA8E">
      <w:start w:val="15"/>
      <w:numFmt w:val="bullet"/>
      <w:lvlText w:val="-"/>
      <w:lvlJc w:val="left"/>
      <w:pPr>
        <w:ind w:left="1245" w:hanging="440"/>
      </w:pPr>
      <w:rPr>
        <w:rFonts w:ascii="ＭＳ ゴシック" w:eastAsia="ＭＳ ゴシック" w:hAnsi="ＭＳ ゴシック" w:cstheme="minorBidi" w:hint="eastAsia"/>
      </w:rPr>
    </w:lvl>
    <w:lvl w:ilvl="1" w:tplc="0409000B" w:tentative="1">
      <w:start w:val="1"/>
      <w:numFmt w:val="bullet"/>
      <w:lvlText w:val=""/>
      <w:lvlJc w:val="left"/>
      <w:pPr>
        <w:ind w:left="1685" w:hanging="440"/>
      </w:pPr>
      <w:rPr>
        <w:rFonts w:ascii="Wingdings" w:hAnsi="Wingdings" w:hint="default"/>
      </w:rPr>
    </w:lvl>
    <w:lvl w:ilvl="2" w:tplc="0409000D" w:tentative="1">
      <w:start w:val="1"/>
      <w:numFmt w:val="bullet"/>
      <w:lvlText w:val=""/>
      <w:lvlJc w:val="left"/>
      <w:pPr>
        <w:ind w:left="2125" w:hanging="440"/>
      </w:pPr>
      <w:rPr>
        <w:rFonts w:ascii="Wingdings" w:hAnsi="Wingdings" w:hint="default"/>
      </w:rPr>
    </w:lvl>
    <w:lvl w:ilvl="3" w:tplc="04090001" w:tentative="1">
      <w:start w:val="1"/>
      <w:numFmt w:val="bullet"/>
      <w:lvlText w:val=""/>
      <w:lvlJc w:val="left"/>
      <w:pPr>
        <w:ind w:left="2565" w:hanging="440"/>
      </w:pPr>
      <w:rPr>
        <w:rFonts w:ascii="Wingdings" w:hAnsi="Wingdings" w:hint="default"/>
      </w:rPr>
    </w:lvl>
    <w:lvl w:ilvl="4" w:tplc="0409000B" w:tentative="1">
      <w:start w:val="1"/>
      <w:numFmt w:val="bullet"/>
      <w:lvlText w:val=""/>
      <w:lvlJc w:val="left"/>
      <w:pPr>
        <w:ind w:left="3005" w:hanging="440"/>
      </w:pPr>
      <w:rPr>
        <w:rFonts w:ascii="Wingdings" w:hAnsi="Wingdings" w:hint="default"/>
      </w:rPr>
    </w:lvl>
    <w:lvl w:ilvl="5" w:tplc="0409000D" w:tentative="1">
      <w:start w:val="1"/>
      <w:numFmt w:val="bullet"/>
      <w:lvlText w:val=""/>
      <w:lvlJc w:val="left"/>
      <w:pPr>
        <w:ind w:left="3445" w:hanging="440"/>
      </w:pPr>
      <w:rPr>
        <w:rFonts w:ascii="Wingdings" w:hAnsi="Wingdings" w:hint="default"/>
      </w:rPr>
    </w:lvl>
    <w:lvl w:ilvl="6" w:tplc="04090001" w:tentative="1">
      <w:start w:val="1"/>
      <w:numFmt w:val="bullet"/>
      <w:lvlText w:val=""/>
      <w:lvlJc w:val="left"/>
      <w:pPr>
        <w:ind w:left="3885" w:hanging="440"/>
      </w:pPr>
      <w:rPr>
        <w:rFonts w:ascii="Wingdings" w:hAnsi="Wingdings" w:hint="default"/>
      </w:rPr>
    </w:lvl>
    <w:lvl w:ilvl="7" w:tplc="0409000B" w:tentative="1">
      <w:start w:val="1"/>
      <w:numFmt w:val="bullet"/>
      <w:lvlText w:val=""/>
      <w:lvlJc w:val="left"/>
      <w:pPr>
        <w:ind w:left="4325" w:hanging="440"/>
      </w:pPr>
      <w:rPr>
        <w:rFonts w:ascii="Wingdings" w:hAnsi="Wingdings" w:hint="default"/>
      </w:rPr>
    </w:lvl>
    <w:lvl w:ilvl="8" w:tplc="0409000D" w:tentative="1">
      <w:start w:val="1"/>
      <w:numFmt w:val="bullet"/>
      <w:lvlText w:val=""/>
      <w:lvlJc w:val="left"/>
      <w:pPr>
        <w:ind w:left="4765" w:hanging="440"/>
      </w:pPr>
      <w:rPr>
        <w:rFonts w:ascii="Wingdings" w:hAnsi="Wingdings" w:hint="default"/>
      </w:rPr>
    </w:lvl>
  </w:abstractNum>
  <w:abstractNum w:abstractNumId="17" w15:restartNumberingAfterBreak="0">
    <w:nsid w:val="51445C4A"/>
    <w:multiLevelType w:val="hybridMultilevel"/>
    <w:tmpl w:val="BF38392E"/>
    <w:lvl w:ilvl="0" w:tplc="AAC4AA8E">
      <w:start w:val="15"/>
      <w:numFmt w:val="bullet"/>
      <w:lvlText w:val="-"/>
      <w:lvlJc w:val="left"/>
      <w:pPr>
        <w:ind w:left="1245" w:hanging="440"/>
      </w:pPr>
      <w:rPr>
        <w:rFonts w:ascii="ＭＳ ゴシック" w:eastAsia="ＭＳ ゴシック" w:hAnsi="ＭＳ ゴシック" w:cstheme="minorBidi" w:hint="eastAsia"/>
      </w:rPr>
    </w:lvl>
    <w:lvl w:ilvl="1" w:tplc="0409000B" w:tentative="1">
      <w:start w:val="1"/>
      <w:numFmt w:val="bullet"/>
      <w:lvlText w:val=""/>
      <w:lvlJc w:val="left"/>
      <w:pPr>
        <w:ind w:left="1685" w:hanging="440"/>
      </w:pPr>
      <w:rPr>
        <w:rFonts w:ascii="Wingdings" w:hAnsi="Wingdings" w:hint="default"/>
      </w:rPr>
    </w:lvl>
    <w:lvl w:ilvl="2" w:tplc="0409000D" w:tentative="1">
      <w:start w:val="1"/>
      <w:numFmt w:val="bullet"/>
      <w:lvlText w:val=""/>
      <w:lvlJc w:val="left"/>
      <w:pPr>
        <w:ind w:left="2125" w:hanging="440"/>
      </w:pPr>
      <w:rPr>
        <w:rFonts w:ascii="Wingdings" w:hAnsi="Wingdings" w:hint="default"/>
      </w:rPr>
    </w:lvl>
    <w:lvl w:ilvl="3" w:tplc="04090001" w:tentative="1">
      <w:start w:val="1"/>
      <w:numFmt w:val="bullet"/>
      <w:lvlText w:val=""/>
      <w:lvlJc w:val="left"/>
      <w:pPr>
        <w:ind w:left="2565" w:hanging="440"/>
      </w:pPr>
      <w:rPr>
        <w:rFonts w:ascii="Wingdings" w:hAnsi="Wingdings" w:hint="default"/>
      </w:rPr>
    </w:lvl>
    <w:lvl w:ilvl="4" w:tplc="0409000B" w:tentative="1">
      <w:start w:val="1"/>
      <w:numFmt w:val="bullet"/>
      <w:lvlText w:val=""/>
      <w:lvlJc w:val="left"/>
      <w:pPr>
        <w:ind w:left="3005" w:hanging="440"/>
      </w:pPr>
      <w:rPr>
        <w:rFonts w:ascii="Wingdings" w:hAnsi="Wingdings" w:hint="default"/>
      </w:rPr>
    </w:lvl>
    <w:lvl w:ilvl="5" w:tplc="0409000D" w:tentative="1">
      <w:start w:val="1"/>
      <w:numFmt w:val="bullet"/>
      <w:lvlText w:val=""/>
      <w:lvlJc w:val="left"/>
      <w:pPr>
        <w:ind w:left="3445" w:hanging="440"/>
      </w:pPr>
      <w:rPr>
        <w:rFonts w:ascii="Wingdings" w:hAnsi="Wingdings" w:hint="default"/>
      </w:rPr>
    </w:lvl>
    <w:lvl w:ilvl="6" w:tplc="04090001" w:tentative="1">
      <w:start w:val="1"/>
      <w:numFmt w:val="bullet"/>
      <w:lvlText w:val=""/>
      <w:lvlJc w:val="left"/>
      <w:pPr>
        <w:ind w:left="3885" w:hanging="440"/>
      </w:pPr>
      <w:rPr>
        <w:rFonts w:ascii="Wingdings" w:hAnsi="Wingdings" w:hint="default"/>
      </w:rPr>
    </w:lvl>
    <w:lvl w:ilvl="7" w:tplc="0409000B" w:tentative="1">
      <w:start w:val="1"/>
      <w:numFmt w:val="bullet"/>
      <w:lvlText w:val=""/>
      <w:lvlJc w:val="left"/>
      <w:pPr>
        <w:ind w:left="4325" w:hanging="440"/>
      </w:pPr>
      <w:rPr>
        <w:rFonts w:ascii="Wingdings" w:hAnsi="Wingdings" w:hint="default"/>
      </w:rPr>
    </w:lvl>
    <w:lvl w:ilvl="8" w:tplc="0409000D" w:tentative="1">
      <w:start w:val="1"/>
      <w:numFmt w:val="bullet"/>
      <w:lvlText w:val=""/>
      <w:lvlJc w:val="left"/>
      <w:pPr>
        <w:ind w:left="4765" w:hanging="440"/>
      </w:pPr>
      <w:rPr>
        <w:rFonts w:ascii="Wingdings" w:hAnsi="Wingdings" w:hint="default"/>
      </w:rPr>
    </w:lvl>
  </w:abstractNum>
  <w:abstractNum w:abstractNumId="18" w15:restartNumberingAfterBreak="0">
    <w:nsid w:val="562C13D4"/>
    <w:multiLevelType w:val="hybridMultilevel"/>
    <w:tmpl w:val="C75A5E7C"/>
    <w:lvl w:ilvl="0" w:tplc="AAC4AA8E">
      <w:start w:val="15"/>
      <w:numFmt w:val="bullet"/>
      <w:lvlText w:val="-"/>
      <w:lvlJc w:val="left"/>
      <w:pPr>
        <w:ind w:left="1281" w:hanging="440"/>
      </w:pPr>
      <w:rPr>
        <w:rFonts w:ascii="ＭＳ ゴシック" w:eastAsia="ＭＳ ゴシック" w:hAnsi="ＭＳ ゴシック" w:cstheme="minorBidi" w:hint="eastAsia"/>
      </w:rPr>
    </w:lvl>
    <w:lvl w:ilvl="1" w:tplc="0409000B" w:tentative="1">
      <w:start w:val="1"/>
      <w:numFmt w:val="bullet"/>
      <w:lvlText w:val=""/>
      <w:lvlJc w:val="left"/>
      <w:pPr>
        <w:ind w:left="1721" w:hanging="440"/>
      </w:pPr>
      <w:rPr>
        <w:rFonts w:ascii="Wingdings" w:hAnsi="Wingdings" w:hint="default"/>
      </w:rPr>
    </w:lvl>
    <w:lvl w:ilvl="2" w:tplc="0409000D" w:tentative="1">
      <w:start w:val="1"/>
      <w:numFmt w:val="bullet"/>
      <w:lvlText w:val=""/>
      <w:lvlJc w:val="left"/>
      <w:pPr>
        <w:ind w:left="2161" w:hanging="440"/>
      </w:pPr>
      <w:rPr>
        <w:rFonts w:ascii="Wingdings" w:hAnsi="Wingdings" w:hint="default"/>
      </w:rPr>
    </w:lvl>
    <w:lvl w:ilvl="3" w:tplc="04090001" w:tentative="1">
      <w:start w:val="1"/>
      <w:numFmt w:val="bullet"/>
      <w:lvlText w:val=""/>
      <w:lvlJc w:val="left"/>
      <w:pPr>
        <w:ind w:left="2601" w:hanging="440"/>
      </w:pPr>
      <w:rPr>
        <w:rFonts w:ascii="Wingdings" w:hAnsi="Wingdings" w:hint="default"/>
      </w:rPr>
    </w:lvl>
    <w:lvl w:ilvl="4" w:tplc="0409000B" w:tentative="1">
      <w:start w:val="1"/>
      <w:numFmt w:val="bullet"/>
      <w:lvlText w:val=""/>
      <w:lvlJc w:val="left"/>
      <w:pPr>
        <w:ind w:left="3041" w:hanging="440"/>
      </w:pPr>
      <w:rPr>
        <w:rFonts w:ascii="Wingdings" w:hAnsi="Wingdings" w:hint="default"/>
      </w:rPr>
    </w:lvl>
    <w:lvl w:ilvl="5" w:tplc="0409000D" w:tentative="1">
      <w:start w:val="1"/>
      <w:numFmt w:val="bullet"/>
      <w:lvlText w:val=""/>
      <w:lvlJc w:val="left"/>
      <w:pPr>
        <w:ind w:left="3481" w:hanging="440"/>
      </w:pPr>
      <w:rPr>
        <w:rFonts w:ascii="Wingdings" w:hAnsi="Wingdings" w:hint="default"/>
      </w:rPr>
    </w:lvl>
    <w:lvl w:ilvl="6" w:tplc="04090001" w:tentative="1">
      <w:start w:val="1"/>
      <w:numFmt w:val="bullet"/>
      <w:lvlText w:val=""/>
      <w:lvlJc w:val="left"/>
      <w:pPr>
        <w:ind w:left="3921" w:hanging="440"/>
      </w:pPr>
      <w:rPr>
        <w:rFonts w:ascii="Wingdings" w:hAnsi="Wingdings" w:hint="default"/>
      </w:rPr>
    </w:lvl>
    <w:lvl w:ilvl="7" w:tplc="0409000B" w:tentative="1">
      <w:start w:val="1"/>
      <w:numFmt w:val="bullet"/>
      <w:lvlText w:val=""/>
      <w:lvlJc w:val="left"/>
      <w:pPr>
        <w:ind w:left="4361" w:hanging="440"/>
      </w:pPr>
      <w:rPr>
        <w:rFonts w:ascii="Wingdings" w:hAnsi="Wingdings" w:hint="default"/>
      </w:rPr>
    </w:lvl>
    <w:lvl w:ilvl="8" w:tplc="0409000D" w:tentative="1">
      <w:start w:val="1"/>
      <w:numFmt w:val="bullet"/>
      <w:lvlText w:val=""/>
      <w:lvlJc w:val="left"/>
      <w:pPr>
        <w:ind w:left="4801" w:hanging="440"/>
      </w:pPr>
      <w:rPr>
        <w:rFonts w:ascii="Wingdings" w:hAnsi="Wingdings" w:hint="default"/>
      </w:rPr>
    </w:lvl>
  </w:abstractNum>
  <w:abstractNum w:abstractNumId="19" w15:restartNumberingAfterBreak="0">
    <w:nsid w:val="578B2A6A"/>
    <w:multiLevelType w:val="hybridMultilevel"/>
    <w:tmpl w:val="77B4C44E"/>
    <w:lvl w:ilvl="0" w:tplc="9BF0E842">
      <w:start w:val="1"/>
      <w:numFmt w:val="decimalFullWidth"/>
      <w:lvlText w:val="（%1）"/>
      <w:lvlJc w:val="left"/>
      <w:pPr>
        <w:ind w:left="960" w:hanging="720"/>
      </w:pPr>
      <w:rPr>
        <w:rFonts w:hint="default"/>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0" w15:restartNumberingAfterBreak="0">
    <w:nsid w:val="5801731D"/>
    <w:multiLevelType w:val="hybridMultilevel"/>
    <w:tmpl w:val="3D4886C4"/>
    <w:lvl w:ilvl="0" w:tplc="06CE6BC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19C570C"/>
    <w:multiLevelType w:val="hybridMultilevel"/>
    <w:tmpl w:val="A912A798"/>
    <w:lvl w:ilvl="0" w:tplc="5C628470">
      <w:start w:val="1"/>
      <w:numFmt w:val="bullet"/>
      <w:lvlText w:val="o"/>
      <w:lvlJc w:val="left"/>
      <w:pPr>
        <w:ind w:left="1129" w:hanging="420"/>
      </w:pPr>
      <w:rPr>
        <w:rFonts w:ascii="Wingdings" w:hAnsi="Wingdings" w:hint="default"/>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22" w15:restartNumberingAfterBreak="0">
    <w:nsid w:val="63D417B5"/>
    <w:multiLevelType w:val="hybridMultilevel"/>
    <w:tmpl w:val="5156AC36"/>
    <w:lvl w:ilvl="0" w:tplc="1AA0AD3C">
      <w:start w:val="1"/>
      <w:numFmt w:val="bullet"/>
      <w:lvlText w:val="p"/>
      <w:lvlJc w:val="left"/>
      <w:pPr>
        <w:tabs>
          <w:tab w:val="num" w:pos="720"/>
        </w:tabs>
        <w:ind w:left="720" w:hanging="360"/>
      </w:pPr>
      <w:rPr>
        <w:rFonts w:ascii="Wingdings" w:hAnsi="Wingdings" w:hint="default"/>
      </w:rPr>
    </w:lvl>
    <w:lvl w:ilvl="1" w:tplc="4CC6DDCE" w:tentative="1">
      <w:start w:val="1"/>
      <w:numFmt w:val="bullet"/>
      <w:lvlText w:val="p"/>
      <w:lvlJc w:val="left"/>
      <w:pPr>
        <w:tabs>
          <w:tab w:val="num" w:pos="1440"/>
        </w:tabs>
        <w:ind w:left="1440" w:hanging="360"/>
      </w:pPr>
      <w:rPr>
        <w:rFonts w:ascii="Wingdings" w:hAnsi="Wingdings" w:hint="default"/>
      </w:rPr>
    </w:lvl>
    <w:lvl w:ilvl="2" w:tplc="C52A63FE" w:tentative="1">
      <w:start w:val="1"/>
      <w:numFmt w:val="bullet"/>
      <w:lvlText w:val="p"/>
      <w:lvlJc w:val="left"/>
      <w:pPr>
        <w:tabs>
          <w:tab w:val="num" w:pos="2160"/>
        </w:tabs>
        <w:ind w:left="2160" w:hanging="360"/>
      </w:pPr>
      <w:rPr>
        <w:rFonts w:ascii="Wingdings" w:hAnsi="Wingdings" w:hint="default"/>
      </w:rPr>
    </w:lvl>
    <w:lvl w:ilvl="3" w:tplc="69823200" w:tentative="1">
      <w:start w:val="1"/>
      <w:numFmt w:val="bullet"/>
      <w:lvlText w:val="p"/>
      <w:lvlJc w:val="left"/>
      <w:pPr>
        <w:tabs>
          <w:tab w:val="num" w:pos="2880"/>
        </w:tabs>
        <w:ind w:left="2880" w:hanging="360"/>
      </w:pPr>
      <w:rPr>
        <w:rFonts w:ascii="Wingdings" w:hAnsi="Wingdings" w:hint="default"/>
      </w:rPr>
    </w:lvl>
    <w:lvl w:ilvl="4" w:tplc="889C54E2" w:tentative="1">
      <w:start w:val="1"/>
      <w:numFmt w:val="bullet"/>
      <w:lvlText w:val="p"/>
      <w:lvlJc w:val="left"/>
      <w:pPr>
        <w:tabs>
          <w:tab w:val="num" w:pos="3600"/>
        </w:tabs>
        <w:ind w:left="3600" w:hanging="360"/>
      </w:pPr>
      <w:rPr>
        <w:rFonts w:ascii="Wingdings" w:hAnsi="Wingdings" w:hint="default"/>
      </w:rPr>
    </w:lvl>
    <w:lvl w:ilvl="5" w:tplc="F93E696C" w:tentative="1">
      <w:start w:val="1"/>
      <w:numFmt w:val="bullet"/>
      <w:lvlText w:val="p"/>
      <w:lvlJc w:val="left"/>
      <w:pPr>
        <w:tabs>
          <w:tab w:val="num" w:pos="4320"/>
        </w:tabs>
        <w:ind w:left="4320" w:hanging="360"/>
      </w:pPr>
      <w:rPr>
        <w:rFonts w:ascii="Wingdings" w:hAnsi="Wingdings" w:hint="default"/>
      </w:rPr>
    </w:lvl>
    <w:lvl w:ilvl="6" w:tplc="DA822514" w:tentative="1">
      <w:start w:val="1"/>
      <w:numFmt w:val="bullet"/>
      <w:lvlText w:val="p"/>
      <w:lvlJc w:val="left"/>
      <w:pPr>
        <w:tabs>
          <w:tab w:val="num" w:pos="5040"/>
        </w:tabs>
        <w:ind w:left="5040" w:hanging="360"/>
      </w:pPr>
      <w:rPr>
        <w:rFonts w:ascii="Wingdings" w:hAnsi="Wingdings" w:hint="default"/>
      </w:rPr>
    </w:lvl>
    <w:lvl w:ilvl="7" w:tplc="B73AB902" w:tentative="1">
      <w:start w:val="1"/>
      <w:numFmt w:val="bullet"/>
      <w:lvlText w:val="p"/>
      <w:lvlJc w:val="left"/>
      <w:pPr>
        <w:tabs>
          <w:tab w:val="num" w:pos="5760"/>
        </w:tabs>
        <w:ind w:left="5760" w:hanging="360"/>
      </w:pPr>
      <w:rPr>
        <w:rFonts w:ascii="Wingdings" w:hAnsi="Wingdings" w:hint="default"/>
      </w:rPr>
    </w:lvl>
    <w:lvl w:ilvl="8" w:tplc="01986518" w:tentative="1">
      <w:start w:val="1"/>
      <w:numFmt w:val="bullet"/>
      <w:lvlText w:val="p"/>
      <w:lvlJc w:val="left"/>
      <w:pPr>
        <w:tabs>
          <w:tab w:val="num" w:pos="6480"/>
        </w:tabs>
        <w:ind w:left="6480" w:hanging="360"/>
      </w:pPr>
      <w:rPr>
        <w:rFonts w:ascii="Wingdings" w:hAnsi="Wingdings" w:hint="default"/>
      </w:rPr>
    </w:lvl>
  </w:abstractNum>
  <w:abstractNum w:abstractNumId="23" w15:restartNumberingAfterBreak="0">
    <w:nsid w:val="64293748"/>
    <w:multiLevelType w:val="hybridMultilevel"/>
    <w:tmpl w:val="377CF440"/>
    <w:lvl w:ilvl="0" w:tplc="060AE728">
      <w:start w:val="1"/>
      <w:numFmt w:val="decimalFullWidth"/>
      <w:lvlText w:val="（%1）"/>
      <w:lvlJc w:val="left"/>
      <w:pPr>
        <w:ind w:left="951" w:hanging="720"/>
      </w:pPr>
      <w:rPr>
        <w:rFonts w:hint="default"/>
        <w:lang w:val="en-US"/>
      </w:rPr>
    </w:lvl>
    <w:lvl w:ilvl="1" w:tplc="04090017" w:tentative="1">
      <w:start w:val="1"/>
      <w:numFmt w:val="aiueoFullWidth"/>
      <w:lvlText w:val="(%2)"/>
      <w:lvlJc w:val="left"/>
      <w:pPr>
        <w:ind w:left="1071" w:hanging="420"/>
      </w:pPr>
    </w:lvl>
    <w:lvl w:ilvl="2" w:tplc="04090011" w:tentative="1">
      <w:start w:val="1"/>
      <w:numFmt w:val="decimalEnclosedCircle"/>
      <w:lvlText w:val="%3"/>
      <w:lvlJc w:val="left"/>
      <w:pPr>
        <w:ind w:left="1491" w:hanging="420"/>
      </w:pPr>
    </w:lvl>
    <w:lvl w:ilvl="3" w:tplc="0409000F" w:tentative="1">
      <w:start w:val="1"/>
      <w:numFmt w:val="decimal"/>
      <w:lvlText w:val="%4."/>
      <w:lvlJc w:val="left"/>
      <w:pPr>
        <w:ind w:left="1911" w:hanging="420"/>
      </w:pPr>
    </w:lvl>
    <w:lvl w:ilvl="4" w:tplc="04090017" w:tentative="1">
      <w:start w:val="1"/>
      <w:numFmt w:val="aiueoFullWidth"/>
      <w:lvlText w:val="(%5)"/>
      <w:lvlJc w:val="left"/>
      <w:pPr>
        <w:ind w:left="2331" w:hanging="420"/>
      </w:pPr>
    </w:lvl>
    <w:lvl w:ilvl="5" w:tplc="04090011" w:tentative="1">
      <w:start w:val="1"/>
      <w:numFmt w:val="decimalEnclosedCircle"/>
      <w:lvlText w:val="%6"/>
      <w:lvlJc w:val="left"/>
      <w:pPr>
        <w:ind w:left="2751" w:hanging="420"/>
      </w:pPr>
    </w:lvl>
    <w:lvl w:ilvl="6" w:tplc="0409000F" w:tentative="1">
      <w:start w:val="1"/>
      <w:numFmt w:val="decimal"/>
      <w:lvlText w:val="%7."/>
      <w:lvlJc w:val="left"/>
      <w:pPr>
        <w:ind w:left="3171" w:hanging="420"/>
      </w:pPr>
    </w:lvl>
    <w:lvl w:ilvl="7" w:tplc="04090017" w:tentative="1">
      <w:start w:val="1"/>
      <w:numFmt w:val="aiueoFullWidth"/>
      <w:lvlText w:val="(%8)"/>
      <w:lvlJc w:val="left"/>
      <w:pPr>
        <w:ind w:left="3591" w:hanging="420"/>
      </w:pPr>
    </w:lvl>
    <w:lvl w:ilvl="8" w:tplc="04090011" w:tentative="1">
      <w:start w:val="1"/>
      <w:numFmt w:val="decimalEnclosedCircle"/>
      <w:lvlText w:val="%9"/>
      <w:lvlJc w:val="left"/>
      <w:pPr>
        <w:ind w:left="4011" w:hanging="420"/>
      </w:pPr>
    </w:lvl>
  </w:abstractNum>
  <w:abstractNum w:abstractNumId="24" w15:restartNumberingAfterBreak="0">
    <w:nsid w:val="65391660"/>
    <w:multiLevelType w:val="hybridMultilevel"/>
    <w:tmpl w:val="3D28A04C"/>
    <w:lvl w:ilvl="0" w:tplc="AAC4AA8E">
      <w:start w:val="15"/>
      <w:numFmt w:val="bullet"/>
      <w:lvlText w:val="-"/>
      <w:lvlJc w:val="left"/>
      <w:pPr>
        <w:ind w:left="1245" w:hanging="440"/>
      </w:pPr>
      <w:rPr>
        <w:rFonts w:ascii="ＭＳ ゴシック" w:eastAsia="ＭＳ ゴシック" w:hAnsi="ＭＳ ゴシック" w:cstheme="minorBidi" w:hint="eastAsia"/>
      </w:rPr>
    </w:lvl>
    <w:lvl w:ilvl="1" w:tplc="0409000B" w:tentative="1">
      <w:start w:val="1"/>
      <w:numFmt w:val="bullet"/>
      <w:lvlText w:val=""/>
      <w:lvlJc w:val="left"/>
      <w:pPr>
        <w:ind w:left="1685" w:hanging="440"/>
      </w:pPr>
      <w:rPr>
        <w:rFonts w:ascii="Wingdings" w:hAnsi="Wingdings" w:hint="default"/>
      </w:rPr>
    </w:lvl>
    <w:lvl w:ilvl="2" w:tplc="0409000D" w:tentative="1">
      <w:start w:val="1"/>
      <w:numFmt w:val="bullet"/>
      <w:lvlText w:val=""/>
      <w:lvlJc w:val="left"/>
      <w:pPr>
        <w:ind w:left="2125" w:hanging="440"/>
      </w:pPr>
      <w:rPr>
        <w:rFonts w:ascii="Wingdings" w:hAnsi="Wingdings" w:hint="default"/>
      </w:rPr>
    </w:lvl>
    <w:lvl w:ilvl="3" w:tplc="04090001" w:tentative="1">
      <w:start w:val="1"/>
      <w:numFmt w:val="bullet"/>
      <w:lvlText w:val=""/>
      <w:lvlJc w:val="left"/>
      <w:pPr>
        <w:ind w:left="2565" w:hanging="440"/>
      </w:pPr>
      <w:rPr>
        <w:rFonts w:ascii="Wingdings" w:hAnsi="Wingdings" w:hint="default"/>
      </w:rPr>
    </w:lvl>
    <w:lvl w:ilvl="4" w:tplc="0409000B" w:tentative="1">
      <w:start w:val="1"/>
      <w:numFmt w:val="bullet"/>
      <w:lvlText w:val=""/>
      <w:lvlJc w:val="left"/>
      <w:pPr>
        <w:ind w:left="3005" w:hanging="440"/>
      </w:pPr>
      <w:rPr>
        <w:rFonts w:ascii="Wingdings" w:hAnsi="Wingdings" w:hint="default"/>
      </w:rPr>
    </w:lvl>
    <w:lvl w:ilvl="5" w:tplc="0409000D" w:tentative="1">
      <w:start w:val="1"/>
      <w:numFmt w:val="bullet"/>
      <w:lvlText w:val=""/>
      <w:lvlJc w:val="left"/>
      <w:pPr>
        <w:ind w:left="3445" w:hanging="440"/>
      </w:pPr>
      <w:rPr>
        <w:rFonts w:ascii="Wingdings" w:hAnsi="Wingdings" w:hint="default"/>
      </w:rPr>
    </w:lvl>
    <w:lvl w:ilvl="6" w:tplc="04090001" w:tentative="1">
      <w:start w:val="1"/>
      <w:numFmt w:val="bullet"/>
      <w:lvlText w:val=""/>
      <w:lvlJc w:val="left"/>
      <w:pPr>
        <w:ind w:left="3885" w:hanging="440"/>
      </w:pPr>
      <w:rPr>
        <w:rFonts w:ascii="Wingdings" w:hAnsi="Wingdings" w:hint="default"/>
      </w:rPr>
    </w:lvl>
    <w:lvl w:ilvl="7" w:tplc="0409000B" w:tentative="1">
      <w:start w:val="1"/>
      <w:numFmt w:val="bullet"/>
      <w:lvlText w:val=""/>
      <w:lvlJc w:val="left"/>
      <w:pPr>
        <w:ind w:left="4325" w:hanging="440"/>
      </w:pPr>
      <w:rPr>
        <w:rFonts w:ascii="Wingdings" w:hAnsi="Wingdings" w:hint="default"/>
      </w:rPr>
    </w:lvl>
    <w:lvl w:ilvl="8" w:tplc="0409000D" w:tentative="1">
      <w:start w:val="1"/>
      <w:numFmt w:val="bullet"/>
      <w:lvlText w:val=""/>
      <w:lvlJc w:val="left"/>
      <w:pPr>
        <w:ind w:left="4765" w:hanging="440"/>
      </w:pPr>
      <w:rPr>
        <w:rFonts w:ascii="Wingdings" w:hAnsi="Wingdings" w:hint="default"/>
      </w:rPr>
    </w:lvl>
  </w:abstractNum>
  <w:abstractNum w:abstractNumId="25" w15:restartNumberingAfterBreak="0">
    <w:nsid w:val="65D03075"/>
    <w:multiLevelType w:val="hybridMultilevel"/>
    <w:tmpl w:val="5178C336"/>
    <w:lvl w:ilvl="0" w:tplc="AAC4AA8E">
      <w:start w:val="15"/>
      <w:numFmt w:val="bullet"/>
      <w:lvlText w:val="-"/>
      <w:lvlJc w:val="left"/>
      <w:pPr>
        <w:ind w:left="1281" w:hanging="440"/>
      </w:pPr>
      <w:rPr>
        <w:rFonts w:ascii="ＭＳ ゴシック" w:eastAsia="ＭＳ ゴシック" w:hAnsi="ＭＳ ゴシック" w:cstheme="minorBidi" w:hint="eastAsia"/>
      </w:rPr>
    </w:lvl>
    <w:lvl w:ilvl="1" w:tplc="0409000B" w:tentative="1">
      <w:start w:val="1"/>
      <w:numFmt w:val="bullet"/>
      <w:lvlText w:val=""/>
      <w:lvlJc w:val="left"/>
      <w:pPr>
        <w:ind w:left="1721" w:hanging="440"/>
      </w:pPr>
      <w:rPr>
        <w:rFonts w:ascii="Wingdings" w:hAnsi="Wingdings" w:hint="default"/>
      </w:rPr>
    </w:lvl>
    <w:lvl w:ilvl="2" w:tplc="0409000D" w:tentative="1">
      <w:start w:val="1"/>
      <w:numFmt w:val="bullet"/>
      <w:lvlText w:val=""/>
      <w:lvlJc w:val="left"/>
      <w:pPr>
        <w:ind w:left="2161" w:hanging="440"/>
      </w:pPr>
      <w:rPr>
        <w:rFonts w:ascii="Wingdings" w:hAnsi="Wingdings" w:hint="default"/>
      </w:rPr>
    </w:lvl>
    <w:lvl w:ilvl="3" w:tplc="04090001" w:tentative="1">
      <w:start w:val="1"/>
      <w:numFmt w:val="bullet"/>
      <w:lvlText w:val=""/>
      <w:lvlJc w:val="left"/>
      <w:pPr>
        <w:ind w:left="2601" w:hanging="440"/>
      </w:pPr>
      <w:rPr>
        <w:rFonts w:ascii="Wingdings" w:hAnsi="Wingdings" w:hint="default"/>
      </w:rPr>
    </w:lvl>
    <w:lvl w:ilvl="4" w:tplc="0409000B" w:tentative="1">
      <w:start w:val="1"/>
      <w:numFmt w:val="bullet"/>
      <w:lvlText w:val=""/>
      <w:lvlJc w:val="left"/>
      <w:pPr>
        <w:ind w:left="3041" w:hanging="440"/>
      </w:pPr>
      <w:rPr>
        <w:rFonts w:ascii="Wingdings" w:hAnsi="Wingdings" w:hint="default"/>
      </w:rPr>
    </w:lvl>
    <w:lvl w:ilvl="5" w:tplc="0409000D" w:tentative="1">
      <w:start w:val="1"/>
      <w:numFmt w:val="bullet"/>
      <w:lvlText w:val=""/>
      <w:lvlJc w:val="left"/>
      <w:pPr>
        <w:ind w:left="3481" w:hanging="440"/>
      </w:pPr>
      <w:rPr>
        <w:rFonts w:ascii="Wingdings" w:hAnsi="Wingdings" w:hint="default"/>
      </w:rPr>
    </w:lvl>
    <w:lvl w:ilvl="6" w:tplc="04090001" w:tentative="1">
      <w:start w:val="1"/>
      <w:numFmt w:val="bullet"/>
      <w:lvlText w:val=""/>
      <w:lvlJc w:val="left"/>
      <w:pPr>
        <w:ind w:left="3921" w:hanging="440"/>
      </w:pPr>
      <w:rPr>
        <w:rFonts w:ascii="Wingdings" w:hAnsi="Wingdings" w:hint="default"/>
      </w:rPr>
    </w:lvl>
    <w:lvl w:ilvl="7" w:tplc="0409000B" w:tentative="1">
      <w:start w:val="1"/>
      <w:numFmt w:val="bullet"/>
      <w:lvlText w:val=""/>
      <w:lvlJc w:val="left"/>
      <w:pPr>
        <w:ind w:left="4361" w:hanging="440"/>
      </w:pPr>
      <w:rPr>
        <w:rFonts w:ascii="Wingdings" w:hAnsi="Wingdings" w:hint="default"/>
      </w:rPr>
    </w:lvl>
    <w:lvl w:ilvl="8" w:tplc="0409000D" w:tentative="1">
      <w:start w:val="1"/>
      <w:numFmt w:val="bullet"/>
      <w:lvlText w:val=""/>
      <w:lvlJc w:val="left"/>
      <w:pPr>
        <w:ind w:left="4801" w:hanging="440"/>
      </w:pPr>
      <w:rPr>
        <w:rFonts w:ascii="Wingdings" w:hAnsi="Wingdings" w:hint="default"/>
      </w:rPr>
    </w:lvl>
  </w:abstractNum>
  <w:abstractNum w:abstractNumId="26" w15:restartNumberingAfterBreak="0">
    <w:nsid w:val="6AC30B93"/>
    <w:multiLevelType w:val="hybridMultilevel"/>
    <w:tmpl w:val="843A3486"/>
    <w:lvl w:ilvl="0" w:tplc="AAC4AA8E">
      <w:start w:val="15"/>
      <w:numFmt w:val="bullet"/>
      <w:lvlText w:val="-"/>
      <w:lvlJc w:val="left"/>
      <w:pPr>
        <w:ind w:left="1245" w:hanging="440"/>
      </w:pPr>
      <w:rPr>
        <w:rFonts w:ascii="ＭＳ ゴシック" w:eastAsia="ＭＳ ゴシック" w:hAnsi="ＭＳ ゴシック" w:cstheme="minorBidi" w:hint="eastAsia"/>
      </w:rPr>
    </w:lvl>
    <w:lvl w:ilvl="1" w:tplc="0409000B" w:tentative="1">
      <w:start w:val="1"/>
      <w:numFmt w:val="bullet"/>
      <w:lvlText w:val=""/>
      <w:lvlJc w:val="left"/>
      <w:pPr>
        <w:ind w:left="1685" w:hanging="440"/>
      </w:pPr>
      <w:rPr>
        <w:rFonts w:ascii="Wingdings" w:hAnsi="Wingdings" w:hint="default"/>
      </w:rPr>
    </w:lvl>
    <w:lvl w:ilvl="2" w:tplc="0409000D" w:tentative="1">
      <w:start w:val="1"/>
      <w:numFmt w:val="bullet"/>
      <w:lvlText w:val=""/>
      <w:lvlJc w:val="left"/>
      <w:pPr>
        <w:ind w:left="2125" w:hanging="440"/>
      </w:pPr>
      <w:rPr>
        <w:rFonts w:ascii="Wingdings" w:hAnsi="Wingdings" w:hint="default"/>
      </w:rPr>
    </w:lvl>
    <w:lvl w:ilvl="3" w:tplc="04090001" w:tentative="1">
      <w:start w:val="1"/>
      <w:numFmt w:val="bullet"/>
      <w:lvlText w:val=""/>
      <w:lvlJc w:val="left"/>
      <w:pPr>
        <w:ind w:left="2565" w:hanging="440"/>
      </w:pPr>
      <w:rPr>
        <w:rFonts w:ascii="Wingdings" w:hAnsi="Wingdings" w:hint="default"/>
      </w:rPr>
    </w:lvl>
    <w:lvl w:ilvl="4" w:tplc="0409000B" w:tentative="1">
      <w:start w:val="1"/>
      <w:numFmt w:val="bullet"/>
      <w:lvlText w:val=""/>
      <w:lvlJc w:val="left"/>
      <w:pPr>
        <w:ind w:left="3005" w:hanging="440"/>
      </w:pPr>
      <w:rPr>
        <w:rFonts w:ascii="Wingdings" w:hAnsi="Wingdings" w:hint="default"/>
      </w:rPr>
    </w:lvl>
    <w:lvl w:ilvl="5" w:tplc="0409000D" w:tentative="1">
      <w:start w:val="1"/>
      <w:numFmt w:val="bullet"/>
      <w:lvlText w:val=""/>
      <w:lvlJc w:val="left"/>
      <w:pPr>
        <w:ind w:left="3445" w:hanging="440"/>
      </w:pPr>
      <w:rPr>
        <w:rFonts w:ascii="Wingdings" w:hAnsi="Wingdings" w:hint="default"/>
      </w:rPr>
    </w:lvl>
    <w:lvl w:ilvl="6" w:tplc="04090001" w:tentative="1">
      <w:start w:val="1"/>
      <w:numFmt w:val="bullet"/>
      <w:lvlText w:val=""/>
      <w:lvlJc w:val="left"/>
      <w:pPr>
        <w:ind w:left="3885" w:hanging="440"/>
      </w:pPr>
      <w:rPr>
        <w:rFonts w:ascii="Wingdings" w:hAnsi="Wingdings" w:hint="default"/>
      </w:rPr>
    </w:lvl>
    <w:lvl w:ilvl="7" w:tplc="0409000B" w:tentative="1">
      <w:start w:val="1"/>
      <w:numFmt w:val="bullet"/>
      <w:lvlText w:val=""/>
      <w:lvlJc w:val="left"/>
      <w:pPr>
        <w:ind w:left="4325" w:hanging="440"/>
      </w:pPr>
      <w:rPr>
        <w:rFonts w:ascii="Wingdings" w:hAnsi="Wingdings" w:hint="default"/>
      </w:rPr>
    </w:lvl>
    <w:lvl w:ilvl="8" w:tplc="0409000D" w:tentative="1">
      <w:start w:val="1"/>
      <w:numFmt w:val="bullet"/>
      <w:lvlText w:val=""/>
      <w:lvlJc w:val="left"/>
      <w:pPr>
        <w:ind w:left="4765" w:hanging="440"/>
      </w:pPr>
      <w:rPr>
        <w:rFonts w:ascii="Wingdings" w:hAnsi="Wingdings" w:hint="default"/>
      </w:rPr>
    </w:lvl>
  </w:abstractNum>
  <w:abstractNum w:abstractNumId="27" w15:restartNumberingAfterBreak="0">
    <w:nsid w:val="6DE65E83"/>
    <w:multiLevelType w:val="hybridMultilevel"/>
    <w:tmpl w:val="3752B8BE"/>
    <w:lvl w:ilvl="0" w:tplc="FC38BDDC">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E2D0467"/>
    <w:multiLevelType w:val="hybridMultilevel"/>
    <w:tmpl w:val="45FAF8E8"/>
    <w:lvl w:ilvl="0" w:tplc="16B458DC">
      <w:start w:val="1"/>
      <w:numFmt w:val="decimalFullWidth"/>
      <w:lvlText w:val="（%1）"/>
      <w:lvlJc w:val="left"/>
      <w:pPr>
        <w:ind w:left="740" w:hanging="7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E6A3579"/>
    <w:multiLevelType w:val="hybridMultilevel"/>
    <w:tmpl w:val="62001142"/>
    <w:lvl w:ilvl="0" w:tplc="5C628470">
      <w:start w:val="1"/>
      <w:numFmt w:val="bullet"/>
      <w:lvlText w:val="o"/>
      <w:lvlJc w:val="left"/>
      <w:pPr>
        <w:ind w:left="1129" w:hanging="420"/>
      </w:pPr>
      <w:rPr>
        <w:rFonts w:ascii="Wingdings" w:hAnsi="Wingdings" w:hint="default"/>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30" w15:restartNumberingAfterBreak="0">
    <w:nsid w:val="6FD46F50"/>
    <w:multiLevelType w:val="hybridMultilevel"/>
    <w:tmpl w:val="428A3684"/>
    <w:lvl w:ilvl="0" w:tplc="04090009">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1" w15:restartNumberingAfterBreak="0">
    <w:nsid w:val="6FD63518"/>
    <w:multiLevelType w:val="hybridMultilevel"/>
    <w:tmpl w:val="5D5E3C98"/>
    <w:lvl w:ilvl="0" w:tplc="7706A0B8">
      <w:start w:val="1"/>
      <w:numFmt w:val="decimalFullWidth"/>
      <w:lvlText w:val="（%1）"/>
      <w:lvlJc w:val="left"/>
      <w:pPr>
        <w:ind w:left="740" w:hanging="7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FF96A0E"/>
    <w:multiLevelType w:val="hybridMultilevel"/>
    <w:tmpl w:val="65C828E8"/>
    <w:lvl w:ilvl="0" w:tplc="E90AA542">
      <w:start w:val="1"/>
      <w:numFmt w:val="decimalFullWidth"/>
      <w:lvlText w:val="（%1）"/>
      <w:lvlJc w:val="left"/>
      <w:pPr>
        <w:ind w:left="720" w:hanging="720"/>
      </w:pPr>
      <w:rPr>
        <w:rFonts w:hint="default"/>
      </w:rPr>
    </w:lvl>
    <w:lvl w:ilvl="1" w:tplc="824AD78C">
      <w:start w:val="1"/>
      <w:numFmt w:val="decimalFullWidth"/>
      <w:lvlText w:val="（%2）"/>
      <w:lvlJc w:val="left"/>
      <w:pPr>
        <w:ind w:left="1140" w:hanging="720"/>
      </w:pPr>
      <w:rPr>
        <w:rFonts w:hint="default"/>
      </w:rPr>
    </w:lvl>
    <w:lvl w:ilvl="2" w:tplc="AAC4AA8E">
      <w:start w:val="15"/>
      <w:numFmt w:val="bullet"/>
      <w:lvlText w:val="-"/>
      <w:lvlJc w:val="left"/>
      <w:pPr>
        <w:ind w:left="1200" w:hanging="360"/>
      </w:pPr>
      <w:rPr>
        <w:rFonts w:ascii="ＭＳ ゴシック" w:eastAsia="ＭＳ ゴシック" w:hAnsi="ＭＳ ゴシック"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6E0300A"/>
    <w:multiLevelType w:val="hybridMultilevel"/>
    <w:tmpl w:val="B0DED236"/>
    <w:lvl w:ilvl="0" w:tplc="E7D8E9D2">
      <w:start w:val="1"/>
      <w:numFmt w:val="decimalFullWidth"/>
      <w:lvlText w:val="（%1）"/>
      <w:lvlJc w:val="left"/>
      <w:pPr>
        <w:ind w:left="836" w:hanging="720"/>
      </w:pPr>
      <w:rPr>
        <w:rFonts w:hint="default"/>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34" w15:restartNumberingAfterBreak="0">
    <w:nsid w:val="7B4E40F5"/>
    <w:multiLevelType w:val="hybridMultilevel"/>
    <w:tmpl w:val="D6A4F3A4"/>
    <w:lvl w:ilvl="0" w:tplc="040693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5" w15:restartNumberingAfterBreak="0">
    <w:nsid w:val="7BA1335C"/>
    <w:multiLevelType w:val="hybridMultilevel"/>
    <w:tmpl w:val="1DC0993A"/>
    <w:lvl w:ilvl="0" w:tplc="5C628470">
      <w:start w:val="1"/>
      <w:numFmt w:val="bullet"/>
      <w:lvlText w:val="o"/>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7CAE018B"/>
    <w:multiLevelType w:val="hybridMultilevel"/>
    <w:tmpl w:val="5C4661F2"/>
    <w:lvl w:ilvl="0" w:tplc="5C628470">
      <w:start w:val="1"/>
      <w:numFmt w:val="bullet"/>
      <w:lvlText w:val="o"/>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E707377"/>
    <w:multiLevelType w:val="hybridMultilevel"/>
    <w:tmpl w:val="FA00917A"/>
    <w:lvl w:ilvl="0" w:tplc="5C628470">
      <w:start w:val="1"/>
      <w:numFmt w:val="bullet"/>
      <w:lvlText w:val="o"/>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F8A2405"/>
    <w:multiLevelType w:val="hybridMultilevel"/>
    <w:tmpl w:val="0FC08A8A"/>
    <w:lvl w:ilvl="0" w:tplc="4CA823AC">
      <w:start w:val="1"/>
      <w:numFmt w:val="bullet"/>
      <w:lvlText w:val="p"/>
      <w:lvlJc w:val="left"/>
      <w:pPr>
        <w:tabs>
          <w:tab w:val="num" w:pos="720"/>
        </w:tabs>
        <w:ind w:left="720" w:hanging="360"/>
      </w:pPr>
      <w:rPr>
        <w:rFonts w:ascii="Wingdings" w:hAnsi="Wingdings" w:hint="default"/>
      </w:rPr>
    </w:lvl>
    <w:lvl w:ilvl="1" w:tplc="C08E87CA" w:tentative="1">
      <w:start w:val="1"/>
      <w:numFmt w:val="bullet"/>
      <w:lvlText w:val="p"/>
      <w:lvlJc w:val="left"/>
      <w:pPr>
        <w:tabs>
          <w:tab w:val="num" w:pos="1440"/>
        </w:tabs>
        <w:ind w:left="1440" w:hanging="360"/>
      </w:pPr>
      <w:rPr>
        <w:rFonts w:ascii="Wingdings" w:hAnsi="Wingdings" w:hint="default"/>
      </w:rPr>
    </w:lvl>
    <w:lvl w:ilvl="2" w:tplc="D68A1E9E" w:tentative="1">
      <w:start w:val="1"/>
      <w:numFmt w:val="bullet"/>
      <w:lvlText w:val="p"/>
      <w:lvlJc w:val="left"/>
      <w:pPr>
        <w:tabs>
          <w:tab w:val="num" w:pos="2160"/>
        </w:tabs>
        <w:ind w:left="2160" w:hanging="360"/>
      </w:pPr>
      <w:rPr>
        <w:rFonts w:ascii="Wingdings" w:hAnsi="Wingdings" w:hint="default"/>
      </w:rPr>
    </w:lvl>
    <w:lvl w:ilvl="3" w:tplc="F2FA1BF0" w:tentative="1">
      <w:start w:val="1"/>
      <w:numFmt w:val="bullet"/>
      <w:lvlText w:val="p"/>
      <w:lvlJc w:val="left"/>
      <w:pPr>
        <w:tabs>
          <w:tab w:val="num" w:pos="2880"/>
        </w:tabs>
        <w:ind w:left="2880" w:hanging="360"/>
      </w:pPr>
      <w:rPr>
        <w:rFonts w:ascii="Wingdings" w:hAnsi="Wingdings" w:hint="default"/>
      </w:rPr>
    </w:lvl>
    <w:lvl w:ilvl="4" w:tplc="3A8A1FCC" w:tentative="1">
      <w:start w:val="1"/>
      <w:numFmt w:val="bullet"/>
      <w:lvlText w:val="p"/>
      <w:lvlJc w:val="left"/>
      <w:pPr>
        <w:tabs>
          <w:tab w:val="num" w:pos="3600"/>
        </w:tabs>
        <w:ind w:left="3600" w:hanging="360"/>
      </w:pPr>
      <w:rPr>
        <w:rFonts w:ascii="Wingdings" w:hAnsi="Wingdings" w:hint="default"/>
      </w:rPr>
    </w:lvl>
    <w:lvl w:ilvl="5" w:tplc="53DE061E" w:tentative="1">
      <w:start w:val="1"/>
      <w:numFmt w:val="bullet"/>
      <w:lvlText w:val="p"/>
      <w:lvlJc w:val="left"/>
      <w:pPr>
        <w:tabs>
          <w:tab w:val="num" w:pos="4320"/>
        </w:tabs>
        <w:ind w:left="4320" w:hanging="360"/>
      </w:pPr>
      <w:rPr>
        <w:rFonts w:ascii="Wingdings" w:hAnsi="Wingdings" w:hint="default"/>
      </w:rPr>
    </w:lvl>
    <w:lvl w:ilvl="6" w:tplc="FDBCC05A" w:tentative="1">
      <w:start w:val="1"/>
      <w:numFmt w:val="bullet"/>
      <w:lvlText w:val="p"/>
      <w:lvlJc w:val="left"/>
      <w:pPr>
        <w:tabs>
          <w:tab w:val="num" w:pos="5040"/>
        </w:tabs>
        <w:ind w:left="5040" w:hanging="360"/>
      </w:pPr>
      <w:rPr>
        <w:rFonts w:ascii="Wingdings" w:hAnsi="Wingdings" w:hint="default"/>
      </w:rPr>
    </w:lvl>
    <w:lvl w:ilvl="7" w:tplc="C92A0B7A" w:tentative="1">
      <w:start w:val="1"/>
      <w:numFmt w:val="bullet"/>
      <w:lvlText w:val="p"/>
      <w:lvlJc w:val="left"/>
      <w:pPr>
        <w:tabs>
          <w:tab w:val="num" w:pos="5760"/>
        </w:tabs>
        <w:ind w:left="5760" w:hanging="360"/>
      </w:pPr>
      <w:rPr>
        <w:rFonts w:ascii="Wingdings" w:hAnsi="Wingdings" w:hint="default"/>
      </w:rPr>
    </w:lvl>
    <w:lvl w:ilvl="8" w:tplc="A3044C34" w:tentative="1">
      <w:start w:val="1"/>
      <w:numFmt w:val="bullet"/>
      <w:lvlText w:val="p"/>
      <w:lvlJc w:val="left"/>
      <w:pPr>
        <w:tabs>
          <w:tab w:val="num" w:pos="6480"/>
        </w:tabs>
        <w:ind w:left="6480" w:hanging="360"/>
      </w:pPr>
      <w:rPr>
        <w:rFonts w:ascii="Wingdings" w:hAnsi="Wingdings" w:hint="default"/>
      </w:rPr>
    </w:lvl>
  </w:abstractNum>
  <w:num w:numId="1" w16cid:durableId="2073386487">
    <w:abstractNumId w:val="27"/>
  </w:num>
  <w:num w:numId="2" w16cid:durableId="2143384954">
    <w:abstractNumId w:val="28"/>
  </w:num>
  <w:num w:numId="3" w16cid:durableId="1883319912">
    <w:abstractNumId w:val="15"/>
  </w:num>
  <w:num w:numId="4" w16cid:durableId="680665057">
    <w:abstractNumId w:val="31"/>
  </w:num>
  <w:num w:numId="5" w16cid:durableId="1814522035">
    <w:abstractNumId w:val="32"/>
  </w:num>
  <w:num w:numId="6" w16cid:durableId="1501313461">
    <w:abstractNumId w:val="33"/>
  </w:num>
  <w:num w:numId="7" w16cid:durableId="2074622797">
    <w:abstractNumId w:val="14"/>
  </w:num>
  <w:num w:numId="8" w16cid:durableId="1243873497">
    <w:abstractNumId w:val="19"/>
  </w:num>
  <w:num w:numId="9" w16cid:durableId="2022318474">
    <w:abstractNumId w:val="23"/>
  </w:num>
  <w:num w:numId="10" w16cid:durableId="1708797085">
    <w:abstractNumId w:val="20"/>
  </w:num>
  <w:num w:numId="11" w16cid:durableId="1910264530">
    <w:abstractNumId w:val="8"/>
  </w:num>
  <w:num w:numId="12" w16cid:durableId="9338361">
    <w:abstractNumId w:val="6"/>
  </w:num>
  <w:num w:numId="13" w16cid:durableId="1244533023">
    <w:abstractNumId w:val="9"/>
  </w:num>
  <w:num w:numId="14" w16cid:durableId="310063834">
    <w:abstractNumId w:val="0"/>
  </w:num>
  <w:num w:numId="15" w16cid:durableId="1510949726">
    <w:abstractNumId w:val="4"/>
  </w:num>
  <w:num w:numId="16" w16cid:durableId="1642492048">
    <w:abstractNumId w:val="29"/>
  </w:num>
  <w:num w:numId="17" w16cid:durableId="1882669351">
    <w:abstractNumId w:val="7"/>
  </w:num>
  <w:num w:numId="18" w16cid:durableId="1793943053">
    <w:abstractNumId w:val="38"/>
  </w:num>
  <w:num w:numId="19" w16cid:durableId="475147803">
    <w:abstractNumId w:val="21"/>
  </w:num>
  <w:num w:numId="20" w16cid:durableId="2089301193">
    <w:abstractNumId w:val="10"/>
  </w:num>
  <w:num w:numId="21" w16cid:durableId="1923180785">
    <w:abstractNumId w:val="37"/>
  </w:num>
  <w:num w:numId="22" w16cid:durableId="1857577524">
    <w:abstractNumId w:val="11"/>
  </w:num>
  <w:num w:numId="23" w16cid:durableId="1507284304">
    <w:abstractNumId w:val="35"/>
  </w:num>
  <w:num w:numId="24" w16cid:durableId="1256205479">
    <w:abstractNumId w:val="5"/>
  </w:num>
  <w:num w:numId="25" w16cid:durableId="530075410">
    <w:abstractNumId w:val="12"/>
  </w:num>
  <w:num w:numId="26" w16cid:durableId="1670325684">
    <w:abstractNumId w:val="22"/>
  </w:num>
  <w:num w:numId="27" w16cid:durableId="1181549434">
    <w:abstractNumId w:val="13"/>
  </w:num>
  <w:num w:numId="28" w16cid:durableId="123350624">
    <w:abstractNumId w:val="36"/>
  </w:num>
  <w:num w:numId="29" w16cid:durableId="1138693756">
    <w:abstractNumId w:val="34"/>
  </w:num>
  <w:num w:numId="30" w16cid:durableId="1188830108">
    <w:abstractNumId w:val="30"/>
  </w:num>
  <w:num w:numId="31" w16cid:durableId="85738542">
    <w:abstractNumId w:val="3"/>
  </w:num>
  <w:num w:numId="32" w16cid:durableId="1841579280">
    <w:abstractNumId w:val="2"/>
  </w:num>
  <w:num w:numId="33" w16cid:durableId="1779328845">
    <w:abstractNumId w:val="17"/>
  </w:num>
  <w:num w:numId="34" w16cid:durableId="410978215">
    <w:abstractNumId w:val="1"/>
  </w:num>
  <w:num w:numId="35" w16cid:durableId="277831842">
    <w:abstractNumId w:val="24"/>
  </w:num>
  <w:num w:numId="36" w16cid:durableId="642582980">
    <w:abstractNumId w:val="16"/>
  </w:num>
  <w:num w:numId="37" w16cid:durableId="1810634173">
    <w:abstractNumId w:val="25"/>
  </w:num>
  <w:num w:numId="38" w16cid:durableId="146942158">
    <w:abstractNumId w:val="26"/>
  </w:num>
  <w:num w:numId="39" w16cid:durableId="17863847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01"/>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42E"/>
    <w:rsid w:val="00004D8D"/>
    <w:rsid w:val="00020B1A"/>
    <w:rsid w:val="000228D8"/>
    <w:rsid w:val="00031DED"/>
    <w:rsid w:val="000328EF"/>
    <w:rsid w:val="00034876"/>
    <w:rsid w:val="000438D0"/>
    <w:rsid w:val="00045957"/>
    <w:rsid w:val="00046830"/>
    <w:rsid w:val="00057DEC"/>
    <w:rsid w:val="00062BB2"/>
    <w:rsid w:val="000A0ADD"/>
    <w:rsid w:val="000C3497"/>
    <w:rsid w:val="000D16E6"/>
    <w:rsid w:val="000E1C5F"/>
    <w:rsid w:val="00123979"/>
    <w:rsid w:val="001444A2"/>
    <w:rsid w:val="00166527"/>
    <w:rsid w:val="00173806"/>
    <w:rsid w:val="00176219"/>
    <w:rsid w:val="0018554A"/>
    <w:rsid w:val="001860D9"/>
    <w:rsid w:val="001B5BE0"/>
    <w:rsid w:val="001B68E6"/>
    <w:rsid w:val="001F58F3"/>
    <w:rsid w:val="001F6C12"/>
    <w:rsid w:val="002041B2"/>
    <w:rsid w:val="00211529"/>
    <w:rsid w:val="00246B46"/>
    <w:rsid w:val="002536CF"/>
    <w:rsid w:val="002550E8"/>
    <w:rsid w:val="00263BF2"/>
    <w:rsid w:val="002909C6"/>
    <w:rsid w:val="002A1E79"/>
    <w:rsid w:val="002B7313"/>
    <w:rsid w:val="002D664A"/>
    <w:rsid w:val="002E21FE"/>
    <w:rsid w:val="002E53BE"/>
    <w:rsid w:val="003025C5"/>
    <w:rsid w:val="0036093E"/>
    <w:rsid w:val="00363C04"/>
    <w:rsid w:val="00366C21"/>
    <w:rsid w:val="003821CD"/>
    <w:rsid w:val="00383057"/>
    <w:rsid w:val="00390DFE"/>
    <w:rsid w:val="003910AA"/>
    <w:rsid w:val="003A3077"/>
    <w:rsid w:val="003A6EEC"/>
    <w:rsid w:val="003C778F"/>
    <w:rsid w:val="003D4D9F"/>
    <w:rsid w:val="00400605"/>
    <w:rsid w:val="004049FA"/>
    <w:rsid w:val="0043021A"/>
    <w:rsid w:val="00451681"/>
    <w:rsid w:val="0045327F"/>
    <w:rsid w:val="00462EA8"/>
    <w:rsid w:val="00464B5F"/>
    <w:rsid w:val="004730B1"/>
    <w:rsid w:val="00477F0F"/>
    <w:rsid w:val="00484F3C"/>
    <w:rsid w:val="004A1755"/>
    <w:rsid w:val="004A3CCE"/>
    <w:rsid w:val="004B2C59"/>
    <w:rsid w:val="004C149D"/>
    <w:rsid w:val="004D2FEA"/>
    <w:rsid w:val="004D3AB2"/>
    <w:rsid w:val="004D3C08"/>
    <w:rsid w:val="004E0582"/>
    <w:rsid w:val="004E145D"/>
    <w:rsid w:val="004F42E6"/>
    <w:rsid w:val="00503242"/>
    <w:rsid w:val="0050414E"/>
    <w:rsid w:val="00512837"/>
    <w:rsid w:val="00512D9D"/>
    <w:rsid w:val="00537FAC"/>
    <w:rsid w:val="00563FFB"/>
    <w:rsid w:val="005714AD"/>
    <w:rsid w:val="005747FA"/>
    <w:rsid w:val="00597473"/>
    <w:rsid w:val="005B3020"/>
    <w:rsid w:val="005B5353"/>
    <w:rsid w:val="005B5997"/>
    <w:rsid w:val="005C59D3"/>
    <w:rsid w:val="005E3973"/>
    <w:rsid w:val="005F50E0"/>
    <w:rsid w:val="00600442"/>
    <w:rsid w:val="00603F8B"/>
    <w:rsid w:val="00613D09"/>
    <w:rsid w:val="00623B07"/>
    <w:rsid w:val="006346C5"/>
    <w:rsid w:val="00652C02"/>
    <w:rsid w:val="006676DC"/>
    <w:rsid w:val="006C5991"/>
    <w:rsid w:val="006D1F2F"/>
    <w:rsid w:val="006D242A"/>
    <w:rsid w:val="006D6C54"/>
    <w:rsid w:val="0071026B"/>
    <w:rsid w:val="0071206C"/>
    <w:rsid w:val="0071478E"/>
    <w:rsid w:val="007276A6"/>
    <w:rsid w:val="00730B12"/>
    <w:rsid w:val="0074217C"/>
    <w:rsid w:val="0076275E"/>
    <w:rsid w:val="0077255D"/>
    <w:rsid w:val="007734FE"/>
    <w:rsid w:val="00774254"/>
    <w:rsid w:val="00791D7F"/>
    <w:rsid w:val="007A1CCF"/>
    <w:rsid w:val="007B0A5C"/>
    <w:rsid w:val="007B2699"/>
    <w:rsid w:val="007C15E6"/>
    <w:rsid w:val="007D10C2"/>
    <w:rsid w:val="007D5D99"/>
    <w:rsid w:val="007E4077"/>
    <w:rsid w:val="007F6F3D"/>
    <w:rsid w:val="008260D3"/>
    <w:rsid w:val="00836A0F"/>
    <w:rsid w:val="00843BC0"/>
    <w:rsid w:val="0085268B"/>
    <w:rsid w:val="008904E8"/>
    <w:rsid w:val="008B6352"/>
    <w:rsid w:val="008E55A0"/>
    <w:rsid w:val="00901410"/>
    <w:rsid w:val="0090485C"/>
    <w:rsid w:val="00921653"/>
    <w:rsid w:val="00932FD3"/>
    <w:rsid w:val="00945915"/>
    <w:rsid w:val="00945A26"/>
    <w:rsid w:val="00965A7D"/>
    <w:rsid w:val="00975184"/>
    <w:rsid w:val="00982C9B"/>
    <w:rsid w:val="00990563"/>
    <w:rsid w:val="00995145"/>
    <w:rsid w:val="009C09C6"/>
    <w:rsid w:val="009D2F08"/>
    <w:rsid w:val="009D4D4B"/>
    <w:rsid w:val="009D7271"/>
    <w:rsid w:val="00A0793E"/>
    <w:rsid w:val="00A16D80"/>
    <w:rsid w:val="00A33F56"/>
    <w:rsid w:val="00A80DA1"/>
    <w:rsid w:val="00AA5008"/>
    <w:rsid w:val="00AB6175"/>
    <w:rsid w:val="00AD20AC"/>
    <w:rsid w:val="00AE4128"/>
    <w:rsid w:val="00B24449"/>
    <w:rsid w:val="00B3692F"/>
    <w:rsid w:val="00B44C0C"/>
    <w:rsid w:val="00B622AA"/>
    <w:rsid w:val="00B67661"/>
    <w:rsid w:val="00B76422"/>
    <w:rsid w:val="00B8264F"/>
    <w:rsid w:val="00B84D52"/>
    <w:rsid w:val="00BB5E54"/>
    <w:rsid w:val="00BC042E"/>
    <w:rsid w:val="00BC6078"/>
    <w:rsid w:val="00BE069B"/>
    <w:rsid w:val="00BF7FE3"/>
    <w:rsid w:val="00C72E71"/>
    <w:rsid w:val="00C90AF8"/>
    <w:rsid w:val="00CC229A"/>
    <w:rsid w:val="00CD0D71"/>
    <w:rsid w:val="00CF5712"/>
    <w:rsid w:val="00D077FF"/>
    <w:rsid w:val="00D16DF6"/>
    <w:rsid w:val="00D2359E"/>
    <w:rsid w:val="00D247DF"/>
    <w:rsid w:val="00D423A1"/>
    <w:rsid w:val="00D54593"/>
    <w:rsid w:val="00D83FED"/>
    <w:rsid w:val="00D95E59"/>
    <w:rsid w:val="00DA2422"/>
    <w:rsid w:val="00DC6D5F"/>
    <w:rsid w:val="00E01D00"/>
    <w:rsid w:val="00E032B4"/>
    <w:rsid w:val="00E06EE9"/>
    <w:rsid w:val="00E27F60"/>
    <w:rsid w:val="00E40F19"/>
    <w:rsid w:val="00E514E8"/>
    <w:rsid w:val="00E60CCA"/>
    <w:rsid w:val="00E747F5"/>
    <w:rsid w:val="00E82009"/>
    <w:rsid w:val="00E92721"/>
    <w:rsid w:val="00E955DE"/>
    <w:rsid w:val="00EA478C"/>
    <w:rsid w:val="00ED4347"/>
    <w:rsid w:val="00ED63B3"/>
    <w:rsid w:val="00EE061C"/>
    <w:rsid w:val="00EE0C01"/>
    <w:rsid w:val="00EF0D96"/>
    <w:rsid w:val="00F3480B"/>
    <w:rsid w:val="00F7064B"/>
    <w:rsid w:val="00F7067E"/>
    <w:rsid w:val="00F70F97"/>
    <w:rsid w:val="00F751C1"/>
    <w:rsid w:val="00F91167"/>
    <w:rsid w:val="00FA2806"/>
    <w:rsid w:val="00FC0B41"/>
    <w:rsid w:val="00FD7860"/>
    <w:rsid w:val="00FF5D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E7F27D"/>
  <w15:chartTrackingRefBased/>
  <w15:docId w15:val="{7598CCC9-8172-0E4F-92BF-46B4A8625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2422"/>
    <w:pPr>
      <w:ind w:leftChars="400" w:left="840"/>
    </w:pPr>
  </w:style>
  <w:style w:type="paragraph" w:styleId="a4">
    <w:name w:val="No Spacing"/>
    <w:uiPriority w:val="1"/>
    <w:qFormat/>
    <w:rsid w:val="00400605"/>
    <w:pPr>
      <w:widowControl w:val="0"/>
      <w:spacing w:after="0"/>
      <w:jc w:val="both"/>
    </w:pPr>
  </w:style>
  <w:style w:type="paragraph" w:styleId="a5">
    <w:name w:val="header"/>
    <w:basedOn w:val="a"/>
    <w:link w:val="a6"/>
    <w:uiPriority w:val="99"/>
    <w:unhideWhenUsed/>
    <w:rsid w:val="002536CF"/>
    <w:pPr>
      <w:tabs>
        <w:tab w:val="center" w:pos="4252"/>
        <w:tab w:val="right" w:pos="8504"/>
      </w:tabs>
      <w:snapToGrid w:val="0"/>
    </w:pPr>
  </w:style>
  <w:style w:type="character" w:customStyle="1" w:styleId="a6">
    <w:name w:val="ヘッダー (文字)"/>
    <w:basedOn w:val="a0"/>
    <w:link w:val="a5"/>
    <w:uiPriority w:val="99"/>
    <w:rsid w:val="002536CF"/>
  </w:style>
  <w:style w:type="paragraph" w:styleId="a7">
    <w:name w:val="footer"/>
    <w:basedOn w:val="a"/>
    <w:link w:val="a8"/>
    <w:uiPriority w:val="99"/>
    <w:unhideWhenUsed/>
    <w:rsid w:val="002536CF"/>
    <w:pPr>
      <w:tabs>
        <w:tab w:val="center" w:pos="4252"/>
        <w:tab w:val="right" w:pos="8504"/>
      </w:tabs>
      <w:snapToGrid w:val="0"/>
    </w:pPr>
  </w:style>
  <w:style w:type="character" w:customStyle="1" w:styleId="a8">
    <w:name w:val="フッター (文字)"/>
    <w:basedOn w:val="a0"/>
    <w:link w:val="a7"/>
    <w:uiPriority w:val="99"/>
    <w:rsid w:val="002536CF"/>
  </w:style>
  <w:style w:type="character" w:styleId="a9">
    <w:name w:val="page number"/>
    <w:basedOn w:val="a0"/>
    <w:uiPriority w:val="99"/>
    <w:semiHidden/>
    <w:unhideWhenUsed/>
    <w:rsid w:val="002536CF"/>
  </w:style>
  <w:style w:type="paragraph" w:styleId="aa">
    <w:name w:val="Body Text"/>
    <w:basedOn w:val="a"/>
    <w:link w:val="ab"/>
    <w:uiPriority w:val="1"/>
    <w:qFormat/>
    <w:rsid w:val="001F58F3"/>
    <w:pPr>
      <w:widowControl/>
      <w:spacing w:after="0"/>
      <w:ind w:left="113"/>
      <w:jc w:val="left"/>
    </w:pPr>
    <w:rPr>
      <w:rFonts w:ascii="PMingLiU" w:eastAsia="PMingLiU" w:hAnsi="PMingLiU" w:cs="PMingLiU"/>
      <w:kern w:val="0"/>
      <w:sz w:val="22"/>
      <w:szCs w:val="22"/>
    </w:rPr>
  </w:style>
  <w:style w:type="character" w:customStyle="1" w:styleId="ab">
    <w:name w:val="本文 (文字)"/>
    <w:basedOn w:val="a0"/>
    <w:link w:val="aa"/>
    <w:uiPriority w:val="1"/>
    <w:rsid w:val="001F58F3"/>
    <w:rPr>
      <w:rFonts w:ascii="PMingLiU" w:eastAsia="PMingLiU" w:hAnsi="PMingLiU" w:cs="PMingLiU"/>
      <w:kern w:val="0"/>
      <w:sz w:val="22"/>
      <w:szCs w:val="22"/>
    </w:rPr>
  </w:style>
  <w:style w:type="paragraph" w:styleId="ac">
    <w:name w:val="Balloon Text"/>
    <w:basedOn w:val="a"/>
    <w:link w:val="ad"/>
    <w:uiPriority w:val="99"/>
    <w:semiHidden/>
    <w:unhideWhenUsed/>
    <w:rsid w:val="00383057"/>
    <w:pPr>
      <w:spacing w:after="0"/>
    </w:pPr>
    <w:rPr>
      <w:rFonts w:ascii="ＭＳ 明朝" w:eastAsia="ＭＳ 明朝"/>
      <w:sz w:val="18"/>
      <w:szCs w:val="18"/>
    </w:rPr>
  </w:style>
  <w:style w:type="character" w:customStyle="1" w:styleId="ad">
    <w:name w:val="吹き出し (文字)"/>
    <w:basedOn w:val="a0"/>
    <w:link w:val="ac"/>
    <w:uiPriority w:val="99"/>
    <w:semiHidden/>
    <w:rsid w:val="00383057"/>
    <w:rPr>
      <w:rFonts w:ascii="ＭＳ 明朝" w:eastAsia="ＭＳ 明朝"/>
      <w:sz w:val="18"/>
      <w:szCs w:val="18"/>
    </w:rPr>
  </w:style>
  <w:style w:type="paragraph" w:styleId="Web">
    <w:name w:val="Normal (Web)"/>
    <w:basedOn w:val="a"/>
    <w:uiPriority w:val="99"/>
    <w:semiHidden/>
    <w:unhideWhenUsed/>
    <w:rsid w:val="00363C0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e">
    <w:name w:val="Revision"/>
    <w:hidden/>
    <w:uiPriority w:val="99"/>
    <w:semiHidden/>
    <w:rsid w:val="009C09C6"/>
    <w:pPr>
      <w:spacing w:after="0"/>
    </w:pPr>
  </w:style>
  <w:style w:type="character" w:styleId="af">
    <w:name w:val="annotation reference"/>
    <w:basedOn w:val="a0"/>
    <w:uiPriority w:val="99"/>
    <w:semiHidden/>
    <w:unhideWhenUsed/>
    <w:rsid w:val="009C09C6"/>
    <w:rPr>
      <w:sz w:val="18"/>
      <w:szCs w:val="18"/>
    </w:rPr>
  </w:style>
  <w:style w:type="paragraph" w:styleId="af0">
    <w:name w:val="annotation text"/>
    <w:basedOn w:val="a"/>
    <w:link w:val="af1"/>
    <w:uiPriority w:val="99"/>
    <w:unhideWhenUsed/>
    <w:rsid w:val="009C09C6"/>
    <w:pPr>
      <w:jc w:val="left"/>
    </w:pPr>
  </w:style>
  <w:style w:type="character" w:customStyle="1" w:styleId="af1">
    <w:name w:val="コメント文字列 (文字)"/>
    <w:basedOn w:val="a0"/>
    <w:link w:val="af0"/>
    <w:uiPriority w:val="99"/>
    <w:rsid w:val="009C09C6"/>
  </w:style>
  <w:style w:type="paragraph" w:styleId="af2">
    <w:name w:val="annotation subject"/>
    <w:basedOn w:val="af0"/>
    <w:next w:val="af0"/>
    <w:link w:val="af3"/>
    <w:uiPriority w:val="99"/>
    <w:semiHidden/>
    <w:unhideWhenUsed/>
    <w:rsid w:val="009C09C6"/>
    <w:rPr>
      <w:b/>
      <w:bCs/>
    </w:rPr>
  </w:style>
  <w:style w:type="character" w:customStyle="1" w:styleId="af3">
    <w:name w:val="コメント内容 (文字)"/>
    <w:basedOn w:val="af1"/>
    <w:link w:val="af2"/>
    <w:uiPriority w:val="99"/>
    <w:semiHidden/>
    <w:rsid w:val="009C09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983114">
      <w:bodyDiv w:val="1"/>
      <w:marLeft w:val="0"/>
      <w:marRight w:val="0"/>
      <w:marTop w:val="0"/>
      <w:marBottom w:val="0"/>
      <w:divBdr>
        <w:top w:val="none" w:sz="0" w:space="0" w:color="auto"/>
        <w:left w:val="none" w:sz="0" w:space="0" w:color="auto"/>
        <w:bottom w:val="none" w:sz="0" w:space="0" w:color="auto"/>
        <w:right w:val="none" w:sz="0" w:space="0" w:color="auto"/>
      </w:divBdr>
      <w:divsChild>
        <w:div w:id="2051563922">
          <w:marLeft w:val="0"/>
          <w:marRight w:val="0"/>
          <w:marTop w:val="0"/>
          <w:marBottom w:val="0"/>
          <w:divBdr>
            <w:top w:val="none" w:sz="0" w:space="0" w:color="auto"/>
            <w:left w:val="none" w:sz="0" w:space="0" w:color="auto"/>
            <w:bottom w:val="none" w:sz="0" w:space="0" w:color="auto"/>
            <w:right w:val="none" w:sz="0" w:space="0" w:color="auto"/>
          </w:divBdr>
          <w:divsChild>
            <w:div w:id="681785007">
              <w:marLeft w:val="0"/>
              <w:marRight w:val="0"/>
              <w:marTop w:val="0"/>
              <w:marBottom w:val="0"/>
              <w:divBdr>
                <w:top w:val="none" w:sz="0" w:space="0" w:color="auto"/>
                <w:left w:val="none" w:sz="0" w:space="0" w:color="auto"/>
                <w:bottom w:val="none" w:sz="0" w:space="0" w:color="auto"/>
                <w:right w:val="none" w:sz="0" w:space="0" w:color="auto"/>
              </w:divBdr>
              <w:divsChild>
                <w:div w:id="805776184">
                  <w:marLeft w:val="0"/>
                  <w:marRight w:val="0"/>
                  <w:marTop w:val="0"/>
                  <w:marBottom w:val="0"/>
                  <w:divBdr>
                    <w:top w:val="none" w:sz="0" w:space="0" w:color="auto"/>
                    <w:left w:val="none" w:sz="0" w:space="0" w:color="auto"/>
                    <w:bottom w:val="none" w:sz="0" w:space="0" w:color="auto"/>
                    <w:right w:val="none" w:sz="0" w:space="0" w:color="auto"/>
                  </w:divBdr>
                  <w:divsChild>
                    <w:div w:id="210648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121927">
      <w:bodyDiv w:val="1"/>
      <w:marLeft w:val="0"/>
      <w:marRight w:val="0"/>
      <w:marTop w:val="0"/>
      <w:marBottom w:val="0"/>
      <w:divBdr>
        <w:top w:val="none" w:sz="0" w:space="0" w:color="auto"/>
        <w:left w:val="none" w:sz="0" w:space="0" w:color="auto"/>
        <w:bottom w:val="none" w:sz="0" w:space="0" w:color="auto"/>
        <w:right w:val="none" w:sz="0" w:space="0" w:color="auto"/>
      </w:divBdr>
      <w:divsChild>
        <w:div w:id="697513724">
          <w:marLeft w:val="360"/>
          <w:marRight w:val="0"/>
          <w:marTop w:val="200"/>
          <w:marBottom w:val="0"/>
          <w:divBdr>
            <w:top w:val="none" w:sz="0" w:space="0" w:color="auto"/>
            <w:left w:val="none" w:sz="0" w:space="0" w:color="auto"/>
            <w:bottom w:val="none" w:sz="0" w:space="0" w:color="auto"/>
            <w:right w:val="none" w:sz="0" w:space="0" w:color="auto"/>
          </w:divBdr>
        </w:div>
        <w:div w:id="6451467">
          <w:marLeft w:val="360"/>
          <w:marRight w:val="0"/>
          <w:marTop w:val="200"/>
          <w:marBottom w:val="0"/>
          <w:divBdr>
            <w:top w:val="none" w:sz="0" w:space="0" w:color="auto"/>
            <w:left w:val="none" w:sz="0" w:space="0" w:color="auto"/>
            <w:bottom w:val="none" w:sz="0" w:space="0" w:color="auto"/>
            <w:right w:val="none" w:sz="0" w:space="0" w:color="auto"/>
          </w:divBdr>
        </w:div>
      </w:divsChild>
    </w:div>
    <w:div w:id="1789617512">
      <w:bodyDiv w:val="1"/>
      <w:marLeft w:val="0"/>
      <w:marRight w:val="0"/>
      <w:marTop w:val="0"/>
      <w:marBottom w:val="0"/>
      <w:divBdr>
        <w:top w:val="none" w:sz="0" w:space="0" w:color="auto"/>
        <w:left w:val="none" w:sz="0" w:space="0" w:color="auto"/>
        <w:bottom w:val="none" w:sz="0" w:space="0" w:color="auto"/>
        <w:right w:val="none" w:sz="0" w:space="0" w:color="auto"/>
      </w:divBdr>
      <w:divsChild>
        <w:div w:id="1530871286">
          <w:marLeft w:val="360"/>
          <w:marRight w:val="0"/>
          <w:marTop w:val="200"/>
          <w:marBottom w:val="0"/>
          <w:divBdr>
            <w:top w:val="none" w:sz="0" w:space="0" w:color="auto"/>
            <w:left w:val="none" w:sz="0" w:space="0" w:color="auto"/>
            <w:bottom w:val="none" w:sz="0" w:space="0" w:color="auto"/>
            <w:right w:val="none" w:sz="0" w:space="0" w:color="auto"/>
          </w:divBdr>
        </w:div>
        <w:div w:id="1807697052">
          <w:marLeft w:val="360"/>
          <w:marRight w:val="0"/>
          <w:marTop w:val="200"/>
          <w:marBottom w:val="0"/>
          <w:divBdr>
            <w:top w:val="none" w:sz="0" w:space="0" w:color="auto"/>
            <w:left w:val="none" w:sz="0" w:space="0" w:color="auto"/>
            <w:bottom w:val="none" w:sz="0" w:space="0" w:color="auto"/>
            <w:right w:val="none" w:sz="0" w:space="0" w:color="auto"/>
          </w:divBdr>
        </w:div>
        <w:div w:id="9968752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057C8-92A3-4EBF-82ED-85EBC75D3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838</Words>
  <Characters>4779</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5606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RIHE</dc:creator>
  <cp:keywords/>
  <dc:description/>
  <cp:lastModifiedBy>藤原　亜希</cp:lastModifiedBy>
  <cp:revision>11</cp:revision>
  <cp:lastPrinted>2024-02-22T01:45:00Z</cp:lastPrinted>
  <dcterms:created xsi:type="dcterms:W3CDTF">2024-02-22T01:44:00Z</dcterms:created>
  <dcterms:modified xsi:type="dcterms:W3CDTF">2026-08-21T02:32:00Z</dcterms:modified>
  <cp:category/>
</cp:coreProperties>
</file>